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6F6E4" w14:textId="7C07C05D" w:rsidR="002F0D1F" w:rsidRDefault="002F0D1F" w:rsidP="002F0D1F">
      <w:r w:rsidRPr="00A5138D">
        <w:rPr>
          <w:rFonts w:ascii="Arial" w:hAnsi="Arial" w:cs="Arial"/>
          <w:noProof/>
          <w:lang w:eastAsia="fr-CA"/>
        </w:rPr>
        <w:drawing>
          <wp:inline distT="0" distB="0" distL="0" distR="0" wp14:anchorId="41126F76" wp14:editId="7B4AC9B8">
            <wp:extent cx="3524250" cy="1009650"/>
            <wp:effectExtent l="0" t="0" r="0" b="0"/>
            <wp:docPr id="50" name="Picture 50" descr="Logo COPHAN" title="Logo COPH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A3482" w14:textId="4B94F68A" w:rsidR="002F0D1F" w:rsidRPr="00A5138D" w:rsidRDefault="002F0D1F" w:rsidP="002F0D1F">
      <w:pPr>
        <w:jc w:val="right"/>
        <w:rPr>
          <w:rFonts w:ascii="Arial" w:hAnsi="Arial" w:cs="Arial"/>
          <w:sz w:val="24"/>
          <w:szCs w:val="24"/>
        </w:rPr>
      </w:pPr>
      <w:r w:rsidRPr="00A5138D">
        <w:rPr>
          <w:rFonts w:ascii="Arial" w:hAnsi="Arial" w:cs="Arial"/>
          <w:sz w:val="24"/>
          <w:szCs w:val="24"/>
        </w:rPr>
        <w:t>Montréal</w:t>
      </w:r>
      <w:r w:rsidRPr="00954939">
        <w:rPr>
          <w:rFonts w:ascii="Arial" w:hAnsi="Arial" w:cs="Arial"/>
          <w:sz w:val="24"/>
          <w:szCs w:val="24"/>
        </w:rPr>
        <w:t xml:space="preserve">, le </w:t>
      </w:r>
      <w:r w:rsidR="0072030E">
        <w:rPr>
          <w:rFonts w:ascii="Arial" w:hAnsi="Arial" w:cs="Arial"/>
          <w:sz w:val="24"/>
          <w:szCs w:val="24"/>
        </w:rPr>
        <w:t>26</w:t>
      </w:r>
      <w:r w:rsidR="00462F8F">
        <w:rPr>
          <w:rFonts w:ascii="Arial" w:hAnsi="Arial" w:cs="Arial"/>
          <w:sz w:val="24"/>
          <w:szCs w:val="24"/>
        </w:rPr>
        <w:t xml:space="preserve"> juin</w:t>
      </w:r>
      <w:r>
        <w:rPr>
          <w:rFonts w:ascii="Arial" w:hAnsi="Arial" w:cs="Arial"/>
          <w:sz w:val="24"/>
          <w:szCs w:val="24"/>
        </w:rPr>
        <w:t xml:space="preserve"> 2020</w:t>
      </w:r>
      <w:r w:rsidRPr="00A5138D">
        <w:rPr>
          <w:rFonts w:ascii="Arial" w:hAnsi="Arial" w:cs="Arial"/>
          <w:sz w:val="24"/>
          <w:szCs w:val="24"/>
        </w:rPr>
        <w:t xml:space="preserve"> </w:t>
      </w:r>
    </w:p>
    <w:p w14:paraId="55FD5B75" w14:textId="77777777" w:rsidR="002F0D1F" w:rsidRDefault="002F0D1F" w:rsidP="002F0D1F">
      <w:pPr>
        <w:spacing w:after="0"/>
        <w:jc w:val="right"/>
      </w:pPr>
    </w:p>
    <w:p w14:paraId="73AA777C" w14:textId="77777777" w:rsidR="002F0D1F" w:rsidRDefault="002F0D1F" w:rsidP="002F0D1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Jean-François Roberge, </w:t>
      </w:r>
    </w:p>
    <w:p w14:paraId="6DB6C409" w14:textId="21E84283" w:rsidR="002F0D1F" w:rsidRPr="00637142" w:rsidRDefault="002F0D1F" w:rsidP="002F0D1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37142">
        <w:rPr>
          <w:rFonts w:ascii="Arial" w:hAnsi="Arial" w:cs="Arial"/>
          <w:sz w:val="24"/>
          <w:szCs w:val="24"/>
        </w:rPr>
        <w:t>Ministère de l'Éducation et de l'Enseignement supérieur</w:t>
      </w:r>
      <w:r w:rsidR="004D3E05">
        <w:rPr>
          <w:rFonts w:ascii="Arial" w:hAnsi="Arial" w:cs="Arial"/>
          <w:sz w:val="24"/>
          <w:szCs w:val="24"/>
        </w:rPr>
        <w:t xml:space="preserve"> (MEES)</w:t>
      </w:r>
    </w:p>
    <w:p w14:paraId="178B6E01" w14:textId="77777777" w:rsidR="002F0D1F" w:rsidRPr="005F33EE" w:rsidRDefault="00736DB3" w:rsidP="002F0D1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2F0D1F" w:rsidRPr="009B0E2E">
          <w:rPr>
            <w:rStyle w:val="Lienhypertexte"/>
            <w:rFonts w:ascii="Arial" w:hAnsi="Arial" w:cs="Arial"/>
            <w:sz w:val="24"/>
            <w:szCs w:val="24"/>
          </w:rPr>
          <w:t>ministre@education.gouv.qc.ca</w:t>
        </w:r>
      </w:hyperlink>
      <w:r w:rsidR="002F0D1F" w:rsidRPr="005F33EE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5B07E305" w14:textId="77777777" w:rsidR="002F0D1F" w:rsidRPr="00A5138D" w:rsidRDefault="002F0D1F" w:rsidP="002F0D1F">
      <w:pPr>
        <w:rPr>
          <w:rFonts w:ascii="Arial" w:hAnsi="Arial" w:cs="Arial"/>
          <w:sz w:val="24"/>
          <w:szCs w:val="24"/>
        </w:rPr>
      </w:pPr>
    </w:p>
    <w:p w14:paraId="589D1BAB" w14:textId="77777777" w:rsidR="002F0D1F" w:rsidRPr="00E23B9B" w:rsidRDefault="002F0D1F" w:rsidP="002F0D1F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E23B9B">
        <w:rPr>
          <w:rFonts w:ascii="Arial" w:hAnsi="Arial" w:cs="Arial"/>
          <w:b/>
          <w:sz w:val="24"/>
          <w:szCs w:val="24"/>
        </w:rPr>
        <w:t xml:space="preserve">Objet : </w:t>
      </w:r>
      <w:r w:rsidR="00586DAF">
        <w:rPr>
          <w:rFonts w:ascii="Arial" w:hAnsi="Arial" w:cs="Arial"/>
          <w:b/>
          <w:sz w:val="24"/>
          <w:szCs w:val="24"/>
        </w:rPr>
        <w:t>L’importance de</w:t>
      </w:r>
      <w:r w:rsidR="007E0A8B">
        <w:rPr>
          <w:rFonts w:ascii="Arial" w:hAnsi="Arial" w:cs="Arial"/>
          <w:b/>
          <w:sz w:val="24"/>
          <w:szCs w:val="24"/>
        </w:rPr>
        <w:t>s suivis et de</w:t>
      </w:r>
      <w:r w:rsidR="00586DAF">
        <w:rPr>
          <w:rFonts w:ascii="Arial" w:hAnsi="Arial" w:cs="Arial"/>
          <w:b/>
          <w:sz w:val="24"/>
          <w:szCs w:val="24"/>
        </w:rPr>
        <w:t xml:space="preserve"> la tenue des rencontres pour les plans d’interventions 2020-2021</w:t>
      </w:r>
    </w:p>
    <w:p w14:paraId="1E3B5BB2" w14:textId="77777777" w:rsidR="002F0D1F" w:rsidRDefault="002F0D1F" w:rsidP="002F0D1F">
      <w:pPr>
        <w:rPr>
          <w:rFonts w:ascii="Arial" w:hAnsi="Arial" w:cs="Arial"/>
          <w:b/>
          <w:sz w:val="24"/>
          <w:szCs w:val="24"/>
        </w:rPr>
      </w:pPr>
    </w:p>
    <w:p w14:paraId="663976B5" w14:textId="77777777" w:rsidR="001456C7" w:rsidRDefault="001456C7" w:rsidP="002F0D1F">
      <w:pPr>
        <w:rPr>
          <w:rFonts w:ascii="Arial" w:hAnsi="Arial" w:cs="Arial"/>
          <w:sz w:val="24"/>
          <w:szCs w:val="24"/>
        </w:rPr>
      </w:pPr>
      <w:r w:rsidRPr="001456C7">
        <w:rPr>
          <w:rFonts w:ascii="Arial" w:hAnsi="Arial" w:cs="Arial"/>
          <w:sz w:val="24"/>
          <w:szCs w:val="24"/>
        </w:rPr>
        <w:t>Monsieur le ministre,</w:t>
      </w:r>
    </w:p>
    <w:p w14:paraId="1B2623B9" w14:textId="28E95727" w:rsidR="00B732E0" w:rsidRDefault="001456C7" w:rsidP="002F0D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réintégration dans </w:t>
      </w:r>
      <w:r w:rsidR="007127C4">
        <w:rPr>
          <w:rFonts w:ascii="Arial" w:hAnsi="Arial" w:cs="Arial"/>
          <w:sz w:val="24"/>
          <w:szCs w:val="24"/>
        </w:rPr>
        <w:t>les écoles primaires</w:t>
      </w:r>
      <w:r>
        <w:rPr>
          <w:rFonts w:ascii="Arial" w:hAnsi="Arial" w:cs="Arial"/>
          <w:sz w:val="24"/>
          <w:szCs w:val="24"/>
        </w:rPr>
        <w:t xml:space="preserve"> </w:t>
      </w:r>
      <w:r w:rsidR="007939C4">
        <w:rPr>
          <w:rFonts w:ascii="Arial" w:hAnsi="Arial" w:cs="Arial"/>
          <w:sz w:val="24"/>
          <w:szCs w:val="24"/>
        </w:rPr>
        <w:t>et la fin des classes pour les élèves d</w:t>
      </w:r>
      <w:r w:rsidR="00AA06E4">
        <w:rPr>
          <w:rFonts w:ascii="Arial" w:hAnsi="Arial" w:cs="Arial"/>
          <w:sz w:val="24"/>
          <w:szCs w:val="24"/>
        </w:rPr>
        <w:t>es niveaux</w:t>
      </w:r>
      <w:r w:rsidR="007939C4">
        <w:rPr>
          <w:rFonts w:ascii="Arial" w:hAnsi="Arial" w:cs="Arial"/>
          <w:sz w:val="24"/>
          <w:szCs w:val="24"/>
        </w:rPr>
        <w:t xml:space="preserve"> </w:t>
      </w:r>
      <w:r w:rsidR="00AA06E4">
        <w:rPr>
          <w:rFonts w:ascii="Arial" w:hAnsi="Arial" w:cs="Arial"/>
          <w:sz w:val="24"/>
          <w:szCs w:val="24"/>
        </w:rPr>
        <w:t xml:space="preserve">primaires et </w:t>
      </w:r>
      <w:r w:rsidR="007939C4">
        <w:rPr>
          <w:rFonts w:ascii="Arial" w:hAnsi="Arial" w:cs="Arial"/>
          <w:sz w:val="24"/>
          <w:szCs w:val="24"/>
        </w:rPr>
        <w:t>secondaire</w:t>
      </w:r>
      <w:r w:rsidR="00AA06E4">
        <w:rPr>
          <w:rFonts w:ascii="Arial" w:hAnsi="Arial" w:cs="Arial"/>
          <w:sz w:val="24"/>
          <w:szCs w:val="24"/>
        </w:rPr>
        <w:t>s</w:t>
      </w:r>
      <w:r w:rsidR="007939C4">
        <w:rPr>
          <w:rFonts w:ascii="Arial" w:hAnsi="Arial" w:cs="Arial"/>
          <w:sz w:val="24"/>
          <w:szCs w:val="24"/>
        </w:rPr>
        <w:t xml:space="preserve"> ont</w:t>
      </w:r>
      <w:r>
        <w:rPr>
          <w:rFonts w:ascii="Arial" w:hAnsi="Arial" w:cs="Arial"/>
          <w:sz w:val="24"/>
          <w:szCs w:val="24"/>
        </w:rPr>
        <w:t xml:space="preserve"> soul</w:t>
      </w:r>
      <w:r w:rsidR="007F2F0E">
        <w:rPr>
          <w:rFonts w:ascii="Arial" w:hAnsi="Arial" w:cs="Arial"/>
          <w:sz w:val="24"/>
          <w:szCs w:val="24"/>
        </w:rPr>
        <w:t>evé de nombreuses inquiétudes,</w:t>
      </w:r>
      <w:r>
        <w:rPr>
          <w:rFonts w:ascii="Arial" w:hAnsi="Arial" w:cs="Arial"/>
          <w:sz w:val="24"/>
          <w:szCs w:val="24"/>
        </w:rPr>
        <w:t xml:space="preserve"> </w:t>
      </w:r>
      <w:r w:rsidR="007F2F0E">
        <w:rPr>
          <w:rFonts w:ascii="Arial" w:hAnsi="Arial" w:cs="Arial"/>
          <w:sz w:val="24"/>
          <w:szCs w:val="24"/>
        </w:rPr>
        <w:t>inégalités et i</w:t>
      </w:r>
      <w:r w:rsidR="00466481">
        <w:rPr>
          <w:rFonts w:ascii="Arial" w:hAnsi="Arial" w:cs="Arial"/>
          <w:sz w:val="24"/>
          <w:szCs w:val="24"/>
        </w:rPr>
        <w:t xml:space="preserve">ncertitudes poussant avec raison </w:t>
      </w:r>
      <w:r w:rsidR="007F2F0E">
        <w:rPr>
          <w:rFonts w:ascii="Arial" w:hAnsi="Arial" w:cs="Arial"/>
          <w:sz w:val="24"/>
          <w:szCs w:val="24"/>
        </w:rPr>
        <w:t xml:space="preserve">les familles à appréhender la prochaine année scolaire. </w:t>
      </w:r>
      <w:r w:rsidR="00B732E0">
        <w:rPr>
          <w:rFonts w:ascii="Arial" w:hAnsi="Arial" w:cs="Arial"/>
          <w:sz w:val="24"/>
          <w:szCs w:val="24"/>
        </w:rPr>
        <w:t xml:space="preserve">Étant donné que </w:t>
      </w:r>
      <w:r w:rsidR="007F2F0E">
        <w:rPr>
          <w:rFonts w:ascii="Arial" w:hAnsi="Arial" w:cs="Arial"/>
          <w:sz w:val="24"/>
          <w:szCs w:val="24"/>
        </w:rPr>
        <w:t xml:space="preserve">la planification de l’année scolaire suivante </w:t>
      </w:r>
      <w:r w:rsidR="00B732E0">
        <w:rPr>
          <w:rFonts w:ascii="Arial" w:hAnsi="Arial" w:cs="Arial"/>
          <w:sz w:val="24"/>
          <w:szCs w:val="24"/>
        </w:rPr>
        <w:t xml:space="preserve">devait s’amorcer dès juin et que dans plusieurs écoles cela ne s’est pas fait, il faudrait s’assurer que le travail de planification soit fait avant la rentrée scolaire 2020-2021. </w:t>
      </w:r>
    </w:p>
    <w:p w14:paraId="219E2B19" w14:textId="58549AC6" w:rsidR="00466481" w:rsidRDefault="007F2F0E" w:rsidP="002F0D1F">
      <w:pPr>
        <w:rPr>
          <w:rFonts w:ascii="Arial" w:hAnsi="Arial" w:cs="Arial"/>
          <w:sz w:val="24"/>
          <w:szCs w:val="24"/>
        </w:rPr>
      </w:pPr>
      <w:r w:rsidRPr="00297E65">
        <w:rPr>
          <w:rFonts w:ascii="Arial" w:hAnsi="Arial" w:cs="Arial"/>
          <w:sz w:val="24"/>
          <w:szCs w:val="24"/>
        </w:rPr>
        <w:t xml:space="preserve">La COPHAN aimerait mettre </w:t>
      </w:r>
      <w:r w:rsidR="00AA06E4">
        <w:rPr>
          <w:rFonts w:ascii="Arial" w:hAnsi="Arial" w:cs="Arial"/>
          <w:sz w:val="24"/>
          <w:szCs w:val="24"/>
        </w:rPr>
        <w:t>de l’avant</w:t>
      </w:r>
      <w:r w:rsidRPr="00297E65">
        <w:rPr>
          <w:rFonts w:ascii="Arial" w:hAnsi="Arial" w:cs="Arial"/>
          <w:sz w:val="24"/>
          <w:szCs w:val="24"/>
        </w:rPr>
        <w:t xml:space="preserve"> la réalisation des plans d’intervention</w:t>
      </w:r>
      <w:r w:rsidR="00A31482">
        <w:rPr>
          <w:rFonts w:ascii="Arial" w:hAnsi="Arial" w:cs="Arial"/>
          <w:sz w:val="24"/>
          <w:szCs w:val="24"/>
        </w:rPr>
        <w:t xml:space="preserve"> </w:t>
      </w:r>
      <w:r w:rsidR="00B732E0">
        <w:rPr>
          <w:rFonts w:ascii="Arial" w:hAnsi="Arial" w:cs="Arial"/>
          <w:sz w:val="24"/>
          <w:szCs w:val="24"/>
        </w:rPr>
        <w:t>avant la rentrée de septembre</w:t>
      </w:r>
      <w:r w:rsidR="004D3E05">
        <w:rPr>
          <w:rFonts w:ascii="Arial" w:hAnsi="Arial" w:cs="Arial"/>
          <w:sz w:val="24"/>
          <w:szCs w:val="24"/>
        </w:rPr>
        <w:t>, et</w:t>
      </w:r>
      <w:r w:rsidR="00AA06E4">
        <w:rPr>
          <w:rFonts w:ascii="Arial" w:hAnsi="Arial" w:cs="Arial"/>
          <w:sz w:val="24"/>
          <w:szCs w:val="24"/>
        </w:rPr>
        <w:t xml:space="preserve"> ce</w:t>
      </w:r>
      <w:r w:rsidR="004D3E05">
        <w:rPr>
          <w:rFonts w:ascii="Arial" w:hAnsi="Arial" w:cs="Arial"/>
          <w:sz w:val="24"/>
          <w:szCs w:val="24"/>
        </w:rPr>
        <w:t>,</w:t>
      </w:r>
      <w:r w:rsidR="00AA06E4">
        <w:rPr>
          <w:rFonts w:ascii="Arial" w:hAnsi="Arial" w:cs="Arial"/>
          <w:sz w:val="24"/>
          <w:szCs w:val="24"/>
        </w:rPr>
        <w:t xml:space="preserve"> malgré le contexte de la COVID-19</w:t>
      </w:r>
      <w:r w:rsidRPr="00297E65">
        <w:rPr>
          <w:rFonts w:ascii="Arial" w:hAnsi="Arial" w:cs="Arial"/>
          <w:sz w:val="24"/>
          <w:szCs w:val="24"/>
        </w:rPr>
        <w:t xml:space="preserve">. </w:t>
      </w:r>
      <w:r w:rsidR="0083052D" w:rsidRPr="00297E65">
        <w:rPr>
          <w:rFonts w:ascii="Arial" w:hAnsi="Arial" w:cs="Arial"/>
          <w:sz w:val="24"/>
          <w:szCs w:val="24"/>
        </w:rPr>
        <w:t xml:space="preserve">Pour le moment, rien n’annonce que les plans d’interventions seront une priorité dans les services éducatifs en 2020-2021. </w:t>
      </w:r>
      <w:r w:rsidR="00B732E0">
        <w:rPr>
          <w:rFonts w:ascii="Arial" w:hAnsi="Arial" w:cs="Arial"/>
          <w:sz w:val="24"/>
          <w:szCs w:val="24"/>
        </w:rPr>
        <w:t>Avec</w:t>
      </w:r>
      <w:r w:rsidR="000D09C8">
        <w:rPr>
          <w:rFonts w:ascii="Arial" w:hAnsi="Arial" w:cs="Arial"/>
          <w:sz w:val="24"/>
          <w:szCs w:val="24"/>
        </w:rPr>
        <w:t xml:space="preserve"> la crise sanitaire, la majorité des suivis ont été suspendus. </w:t>
      </w:r>
      <w:r w:rsidR="00297E65" w:rsidRPr="00297E65">
        <w:rPr>
          <w:rFonts w:ascii="Arial" w:hAnsi="Arial" w:cs="Arial"/>
          <w:sz w:val="24"/>
          <w:szCs w:val="24"/>
        </w:rPr>
        <w:t>Nous avons eu la confirmation de différentes commission</w:t>
      </w:r>
      <w:r w:rsidR="00297E65">
        <w:rPr>
          <w:rFonts w:ascii="Arial" w:hAnsi="Arial" w:cs="Arial"/>
          <w:sz w:val="24"/>
          <w:szCs w:val="24"/>
        </w:rPr>
        <w:t>s scolaires qu’il</w:t>
      </w:r>
      <w:r w:rsidR="00297E65" w:rsidRPr="00297E65">
        <w:rPr>
          <w:rFonts w:ascii="Arial" w:hAnsi="Arial" w:cs="Arial"/>
          <w:sz w:val="24"/>
          <w:szCs w:val="24"/>
        </w:rPr>
        <w:t xml:space="preserve"> serait peu probable que les rencontres </w:t>
      </w:r>
      <w:r w:rsidR="00AA06E4">
        <w:rPr>
          <w:rFonts w:ascii="Arial" w:hAnsi="Arial" w:cs="Arial"/>
          <w:sz w:val="24"/>
          <w:szCs w:val="24"/>
        </w:rPr>
        <w:t xml:space="preserve">de bilan de fin d’année </w:t>
      </w:r>
      <w:r w:rsidR="00297E65" w:rsidRPr="00297E65">
        <w:rPr>
          <w:rFonts w:ascii="Arial" w:hAnsi="Arial" w:cs="Arial"/>
          <w:sz w:val="24"/>
          <w:szCs w:val="24"/>
        </w:rPr>
        <w:t xml:space="preserve">pour les plans d’intervention n’aient lieu et d’autres ont clairement indiqué </w:t>
      </w:r>
      <w:r w:rsidR="00842C03">
        <w:rPr>
          <w:rFonts w:ascii="Arial" w:hAnsi="Arial" w:cs="Arial"/>
          <w:sz w:val="24"/>
          <w:szCs w:val="24"/>
        </w:rPr>
        <w:t>qu’il n’y en aurai</w:t>
      </w:r>
      <w:r w:rsidR="00AA06E4">
        <w:rPr>
          <w:rFonts w:ascii="Arial" w:hAnsi="Arial" w:cs="Arial"/>
          <w:sz w:val="24"/>
          <w:szCs w:val="24"/>
        </w:rPr>
        <w:t>t pas</w:t>
      </w:r>
      <w:r w:rsidR="00297E65" w:rsidRPr="00297E65">
        <w:rPr>
          <w:rFonts w:ascii="Arial" w:hAnsi="Arial" w:cs="Arial"/>
          <w:sz w:val="24"/>
          <w:szCs w:val="24"/>
        </w:rPr>
        <w:t xml:space="preserve">. Certaines ont émise une consigne à l’effet de maintenir le bilan de fin d’année et de prévoir la rentrée scolaire dès juin, minimalement pour les enfants dont le respect des mesures sanitaires est plus </w:t>
      </w:r>
      <w:r w:rsidR="00297E65">
        <w:rPr>
          <w:rFonts w:ascii="Arial" w:hAnsi="Arial" w:cs="Arial"/>
          <w:sz w:val="24"/>
          <w:szCs w:val="24"/>
        </w:rPr>
        <w:t>difficile, mais a</w:t>
      </w:r>
      <w:r w:rsidR="00297E65" w:rsidRPr="00297E65">
        <w:rPr>
          <w:rFonts w:ascii="Arial" w:hAnsi="Arial" w:cs="Arial"/>
          <w:sz w:val="24"/>
          <w:szCs w:val="24"/>
        </w:rPr>
        <w:t>ucune consigne n’a été donnée pour l’apprentissage.</w:t>
      </w:r>
      <w:r w:rsidR="00A31482" w:rsidRPr="00A31482">
        <w:rPr>
          <w:rFonts w:ascii="Arial" w:hAnsi="Arial" w:cs="Arial"/>
          <w:sz w:val="24"/>
          <w:szCs w:val="24"/>
        </w:rPr>
        <w:t xml:space="preserve"> </w:t>
      </w:r>
      <w:r w:rsidR="00815DB8">
        <w:rPr>
          <w:rFonts w:ascii="Arial" w:hAnsi="Arial" w:cs="Arial"/>
          <w:sz w:val="24"/>
          <w:szCs w:val="24"/>
        </w:rPr>
        <w:t>E</w:t>
      </w:r>
      <w:r w:rsidR="00A31482">
        <w:rPr>
          <w:rFonts w:ascii="Arial" w:hAnsi="Arial" w:cs="Arial"/>
          <w:sz w:val="24"/>
          <w:szCs w:val="24"/>
        </w:rPr>
        <w:t xml:space="preserve">n </w:t>
      </w:r>
      <w:r w:rsidR="00A31482" w:rsidRPr="00297E65">
        <w:rPr>
          <w:rFonts w:ascii="Arial" w:hAnsi="Arial" w:cs="Arial"/>
          <w:sz w:val="24"/>
          <w:szCs w:val="24"/>
        </w:rPr>
        <w:t>considérant que les enfants HDAA ont été discriminés dans la réintégration dans les écoles</w:t>
      </w:r>
      <w:r w:rsidR="00AA06E4">
        <w:rPr>
          <w:rFonts w:ascii="Arial" w:hAnsi="Arial" w:cs="Arial"/>
          <w:sz w:val="24"/>
          <w:szCs w:val="24"/>
        </w:rPr>
        <w:t xml:space="preserve"> tel que nous vous en faisions part </w:t>
      </w:r>
      <w:hyperlink r:id="rId8" w:history="1">
        <w:r w:rsidR="00AA06E4" w:rsidRPr="004D3E05">
          <w:rPr>
            <w:rStyle w:val="Lienhypertexte"/>
            <w:rFonts w:ascii="Arial" w:hAnsi="Arial" w:cs="Arial"/>
            <w:sz w:val="24"/>
            <w:szCs w:val="24"/>
          </w:rPr>
          <w:t>le 8 mai dernier</w:t>
        </w:r>
      </w:hyperlink>
      <w:r w:rsidR="00815DB8">
        <w:rPr>
          <w:rFonts w:ascii="Arial" w:hAnsi="Arial" w:cs="Arial"/>
          <w:sz w:val="24"/>
          <w:szCs w:val="24"/>
        </w:rPr>
        <w:t xml:space="preserve">, </w:t>
      </w:r>
      <w:r w:rsidR="00A31482">
        <w:rPr>
          <w:rFonts w:ascii="Arial" w:hAnsi="Arial" w:cs="Arial"/>
          <w:sz w:val="24"/>
          <w:szCs w:val="24"/>
        </w:rPr>
        <w:t xml:space="preserve">il est </w:t>
      </w:r>
      <w:r w:rsidR="00A31482" w:rsidRPr="00297E65">
        <w:rPr>
          <w:rFonts w:ascii="Arial" w:hAnsi="Arial" w:cs="Arial"/>
          <w:sz w:val="24"/>
          <w:szCs w:val="24"/>
        </w:rPr>
        <w:t xml:space="preserve">difficile </w:t>
      </w:r>
      <w:r w:rsidR="00A31482">
        <w:rPr>
          <w:rFonts w:ascii="Arial" w:hAnsi="Arial" w:cs="Arial"/>
          <w:sz w:val="24"/>
          <w:szCs w:val="24"/>
        </w:rPr>
        <w:t xml:space="preserve">d’imaginer </w:t>
      </w:r>
      <w:r w:rsidR="00A31482" w:rsidRPr="00297E65">
        <w:rPr>
          <w:rFonts w:ascii="Arial" w:hAnsi="Arial" w:cs="Arial"/>
          <w:sz w:val="24"/>
          <w:szCs w:val="24"/>
        </w:rPr>
        <w:t>que cette situation ira en s’améliorant</w:t>
      </w:r>
      <w:r w:rsidR="00EF31AD">
        <w:rPr>
          <w:rFonts w:ascii="Arial" w:hAnsi="Arial" w:cs="Arial"/>
          <w:sz w:val="24"/>
          <w:szCs w:val="24"/>
        </w:rPr>
        <w:t xml:space="preserve"> cet automne</w:t>
      </w:r>
      <w:r w:rsidR="00A31482" w:rsidRPr="00297E65">
        <w:rPr>
          <w:rFonts w:ascii="Arial" w:hAnsi="Arial" w:cs="Arial"/>
          <w:sz w:val="24"/>
          <w:szCs w:val="24"/>
        </w:rPr>
        <w:t>.</w:t>
      </w:r>
    </w:p>
    <w:p w14:paraId="4BE82BC8" w14:textId="42F67F07" w:rsidR="00800345" w:rsidRDefault="00AA06E4" w:rsidP="00800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Rappelons que p</w:t>
      </w:r>
      <w:r w:rsidR="00A31482" w:rsidRPr="00297E65">
        <w:rPr>
          <w:rFonts w:ascii="Arial" w:hAnsi="Arial" w:cs="Arial"/>
          <w:sz w:val="24"/>
          <w:szCs w:val="24"/>
        </w:rPr>
        <w:t>our les enfants HDAA, ces plans sont nécessaires pour leur inclusion scolaire</w:t>
      </w:r>
      <w:r>
        <w:rPr>
          <w:rFonts w:ascii="Arial" w:hAnsi="Arial" w:cs="Arial"/>
          <w:sz w:val="24"/>
          <w:szCs w:val="24"/>
        </w:rPr>
        <w:t xml:space="preserve"> et une réponse adéquate à leurs besoins</w:t>
      </w:r>
      <w:r w:rsidR="00A31482" w:rsidRPr="00297E65">
        <w:rPr>
          <w:rFonts w:ascii="Arial" w:hAnsi="Arial" w:cs="Arial"/>
          <w:sz w:val="24"/>
          <w:szCs w:val="24"/>
        </w:rPr>
        <w:t>.</w:t>
      </w:r>
      <w:r w:rsidR="00815DB8">
        <w:rPr>
          <w:rFonts w:ascii="Arial" w:hAnsi="Arial" w:cs="Arial"/>
          <w:sz w:val="24"/>
          <w:szCs w:val="24"/>
        </w:rPr>
        <w:t xml:space="preserve"> </w:t>
      </w:r>
      <w:r w:rsidR="00466481">
        <w:rPr>
          <w:rFonts w:ascii="Arial" w:hAnsi="Arial" w:cs="Arial"/>
          <w:sz w:val="24"/>
          <w:szCs w:val="24"/>
        </w:rPr>
        <w:t xml:space="preserve">Nous sommes conscients que la crise a amené son lot </w:t>
      </w:r>
      <w:r w:rsidR="00815DB8">
        <w:rPr>
          <w:rFonts w:ascii="Arial" w:hAnsi="Arial" w:cs="Arial"/>
          <w:sz w:val="24"/>
          <w:szCs w:val="24"/>
        </w:rPr>
        <w:t xml:space="preserve">de perturbations </w:t>
      </w:r>
      <w:r w:rsidR="00466481">
        <w:rPr>
          <w:rFonts w:ascii="Arial" w:hAnsi="Arial" w:cs="Arial"/>
          <w:sz w:val="24"/>
          <w:szCs w:val="24"/>
        </w:rPr>
        <w:t>et de changement</w:t>
      </w:r>
      <w:r w:rsidR="00815DB8">
        <w:rPr>
          <w:rFonts w:ascii="Arial" w:hAnsi="Arial" w:cs="Arial"/>
          <w:sz w:val="24"/>
          <w:szCs w:val="24"/>
        </w:rPr>
        <w:t>s</w:t>
      </w:r>
      <w:r w:rsidR="00466481">
        <w:rPr>
          <w:rFonts w:ascii="Arial" w:hAnsi="Arial" w:cs="Arial"/>
          <w:sz w:val="24"/>
          <w:szCs w:val="24"/>
        </w:rPr>
        <w:t>, cependant, il est important que les nouvell</w:t>
      </w:r>
      <w:r w:rsidR="00155C4B">
        <w:rPr>
          <w:rFonts w:ascii="Arial" w:hAnsi="Arial" w:cs="Arial"/>
          <w:sz w:val="24"/>
          <w:szCs w:val="24"/>
        </w:rPr>
        <w:t xml:space="preserve">es mesures </w:t>
      </w:r>
      <w:r w:rsidR="007939C4">
        <w:rPr>
          <w:rFonts w:ascii="Arial" w:hAnsi="Arial" w:cs="Arial"/>
          <w:sz w:val="24"/>
          <w:szCs w:val="24"/>
        </w:rPr>
        <w:t>scolaires</w:t>
      </w:r>
      <w:r w:rsidR="00466481">
        <w:rPr>
          <w:rFonts w:ascii="Arial" w:hAnsi="Arial" w:cs="Arial"/>
          <w:sz w:val="24"/>
          <w:szCs w:val="24"/>
        </w:rPr>
        <w:t xml:space="preserve"> n’</w:t>
      </w:r>
      <w:r w:rsidR="00297E65">
        <w:rPr>
          <w:rFonts w:ascii="Arial" w:hAnsi="Arial" w:cs="Arial"/>
          <w:sz w:val="24"/>
          <w:szCs w:val="24"/>
        </w:rPr>
        <w:t>empiètent</w:t>
      </w:r>
      <w:r w:rsidR="00466481">
        <w:rPr>
          <w:rFonts w:ascii="Arial" w:hAnsi="Arial" w:cs="Arial"/>
          <w:sz w:val="24"/>
          <w:szCs w:val="24"/>
        </w:rPr>
        <w:t xml:space="preserve"> pas sur les droits des </w:t>
      </w:r>
      <w:r w:rsidR="00297E65">
        <w:rPr>
          <w:rFonts w:ascii="Arial" w:hAnsi="Arial" w:cs="Arial"/>
          <w:sz w:val="24"/>
          <w:szCs w:val="24"/>
        </w:rPr>
        <w:t>enfants ayant</w:t>
      </w:r>
      <w:r w:rsidR="00466481">
        <w:rPr>
          <w:rFonts w:ascii="Arial" w:hAnsi="Arial" w:cs="Arial"/>
          <w:sz w:val="24"/>
          <w:szCs w:val="24"/>
        </w:rPr>
        <w:t xml:space="preserve"> des limitations.</w:t>
      </w:r>
      <w:r w:rsidR="00815DB8">
        <w:rPr>
          <w:rFonts w:ascii="Arial" w:hAnsi="Arial" w:cs="Arial"/>
          <w:sz w:val="24"/>
          <w:szCs w:val="24"/>
        </w:rPr>
        <w:t xml:space="preserve"> </w:t>
      </w:r>
      <w:r w:rsidR="00800345">
        <w:rPr>
          <w:rFonts w:ascii="Arial" w:hAnsi="Arial" w:cs="Arial"/>
          <w:sz w:val="24"/>
          <w:szCs w:val="24"/>
        </w:rPr>
        <w:t xml:space="preserve">Nous nous inquiétons </w:t>
      </w:r>
      <w:r w:rsidR="007939C4">
        <w:rPr>
          <w:rFonts w:ascii="Arial" w:hAnsi="Arial" w:cs="Arial"/>
          <w:sz w:val="24"/>
          <w:szCs w:val="24"/>
        </w:rPr>
        <w:t xml:space="preserve">notamment </w:t>
      </w:r>
      <w:r w:rsidR="00800345">
        <w:rPr>
          <w:rFonts w:ascii="Arial" w:hAnsi="Arial" w:cs="Arial"/>
          <w:sz w:val="24"/>
          <w:szCs w:val="24"/>
        </w:rPr>
        <w:t xml:space="preserve">sur le risque que les ressources adaptées soient </w:t>
      </w:r>
      <w:r w:rsidR="00EC29F0" w:rsidRPr="00800345">
        <w:rPr>
          <w:rFonts w:ascii="Arial" w:hAnsi="Arial" w:cs="Arial"/>
          <w:sz w:val="24"/>
          <w:szCs w:val="24"/>
        </w:rPr>
        <w:t>réaffecté</w:t>
      </w:r>
      <w:r w:rsidR="00800345">
        <w:rPr>
          <w:rFonts w:ascii="Arial" w:hAnsi="Arial" w:cs="Arial"/>
          <w:sz w:val="24"/>
          <w:szCs w:val="24"/>
        </w:rPr>
        <w:t>e</w:t>
      </w:r>
      <w:r w:rsidR="00EC29F0" w:rsidRPr="00800345">
        <w:rPr>
          <w:rFonts w:ascii="Arial" w:hAnsi="Arial" w:cs="Arial"/>
          <w:sz w:val="24"/>
          <w:szCs w:val="24"/>
        </w:rPr>
        <w:t xml:space="preserve">s à d’autres </w:t>
      </w:r>
      <w:r w:rsidR="00EC29F0" w:rsidRPr="00800345">
        <w:rPr>
          <w:rFonts w:ascii="Arial" w:hAnsi="Arial" w:cs="Arial"/>
          <w:sz w:val="24"/>
          <w:szCs w:val="24"/>
        </w:rPr>
        <w:lastRenderedPageBreak/>
        <w:t>tâches comme pour pallier au manque d’enseignants</w:t>
      </w:r>
      <w:r w:rsidR="00BA4314">
        <w:rPr>
          <w:rFonts w:ascii="Arial" w:hAnsi="Arial" w:cs="Arial"/>
          <w:sz w:val="24"/>
          <w:szCs w:val="24"/>
        </w:rPr>
        <w:t xml:space="preserve"> ou que les plans d’interventions </w:t>
      </w:r>
      <w:r w:rsidR="007939C4">
        <w:rPr>
          <w:rFonts w:ascii="Arial" w:hAnsi="Arial" w:cs="Arial"/>
          <w:sz w:val="24"/>
          <w:szCs w:val="24"/>
        </w:rPr>
        <w:t>ne paraissent pas dans</w:t>
      </w:r>
      <w:r w:rsidR="00BA4314">
        <w:rPr>
          <w:rFonts w:ascii="Arial" w:hAnsi="Arial" w:cs="Arial"/>
          <w:sz w:val="24"/>
          <w:szCs w:val="24"/>
        </w:rPr>
        <w:t xml:space="preserve"> la liste des priorités</w:t>
      </w:r>
      <w:r w:rsidR="00EC29F0" w:rsidRPr="00800345">
        <w:rPr>
          <w:rFonts w:ascii="Arial" w:hAnsi="Arial" w:cs="Arial"/>
          <w:sz w:val="24"/>
          <w:szCs w:val="24"/>
        </w:rPr>
        <w:t xml:space="preserve">. </w:t>
      </w:r>
      <w:r w:rsidR="00815DB8">
        <w:rPr>
          <w:rFonts w:ascii="Arial" w:hAnsi="Arial" w:cs="Arial"/>
          <w:sz w:val="24"/>
          <w:szCs w:val="24"/>
        </w:rPr>
        <w:t xml:space="preserve">Il est important que les enfants HDAA et les parents aient le support nécessaire </w:t>
      </w:r>
      <w:r w:rsidR="00BA4314">
        <w:rPr>
          <w:rFonts w:ascii="Arial" w:hAnsi="Arial" w:cs="Arial"/>
          <w:sz w:val="24"/>
          <w:szCs w:val="24"/>
        </w:rPr>
        <w:t xml:space="preserve">et ne soient pas oubliés pour l’année scolaire </w:t>
      </w:r>
      <w:r w:rsidR="00B732E0">
        <w:rPr>
          <w:rFonts w:ascii="Arial" w:hAnsi="Arial" w:cs="Arial"/>
          <w:sz w:val="24"/>
          <w:szCs w:val="24"/>
        </w:rPr>
        <w:t>2020-2021</w:t>
      </w:r>
      <w:r w:rsidR="00BA4314">
        <w:rPr>
          <w:rFonts w:ascii="Arial" w:hAnsi="Arial" w:cs="Arial"/>
          <w:sz w:val="24"/>
          <w:szCs w:val="24"/>
        </w:rPr>
        <w:t>.</w:t>
      </w:r>
    </w:p>
    <w:p w14:paraId="24E47F5C" w14:textId="637FD5B5" w:rsidR="000D09C8" w:rsidRDefault="007939C4" w:rsidP="00DE7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présente crise sanitaire a permis de ressortir plusieurs éléments qui devraient être considérés dans les nouveaux plans d’intervention justifiant l’importance de tenir les rencontres</w:t>
      </w:r>
      <w:r w:rsidR="000B44FD">
        <w:rPr>
          <w:rFonts w:ascii="Arial" w:hAnsi="Arial" w:cs="Arial"/>
          <w:sz w:val="24"/>
          <w:szCs w:val="24"/>
        </w:rPr>
        <w:t xml:space="preserve"> à cet effet</w:t>
      </w:r>
      <w:r>
        <w:rPr>
          <w:rFonts w:ascii="Arial" w:hAnsi="Arial" w:cs="Arial"/>
          <w:sz w:val="24"/>
          <w:szCs w:val="24"/>
        </w:rPr>
        <w:t>. Il faudra p</w:t>
      </w:r>
      <w:r w:rsidR="00247488">
        <w:rPr>
          <w:rFonts w:ascii="Arial" w:hAnsi="Arial" w:cs="Arial"/>
          <w:sz w:val="24"/>
          <w:szCs w:val="24"/>
        </w:rPr>
        <w:t xml:space="preserve">révoir des mesures en vue de la </w:t>
      </w:r>
      <w:r>
        <w:rPr>
          <w:rFonts w:ascii="Arial" w:hAnsi="Arial" w:cs="Arial"/>
          <w:sz w:val="24"/>
          <w:szCs w:val="24"/>
        </w:rPr>
        <w:t xml:space="preserve">crise </w:t>
      </w:r>
      <w:r w:rsidR="000B44FD">
        <w:rPr>
          <w:rFonts w:ascii="Arial" w:hAnsi="Arial" w:cs="Arial"/>
          <w:sz w:val="24"/>
          <w:szCs w:val="24"/>
        </w:rPr>
        <w:t>sanitaire</w:t>
      </w:r>
      <w:r w:rsidR="00247488">
        <w:rPr>
          <w:rFonts w:ascii="Arial" w:hAnsi="Arial" w:cs="Arial"/>
          <w:sz w:val="24"/>
          <w:szCs w:val="24"/>
        </w:rPr>
        <w:t xml:space="preserve"> qui se poursuivra</w:t>
      </w:r>
      <w:r>
        <w:rPr>
          <w:rFonts w:ascii="Arial" w:hAnsi="Arial" w:cs="Arial"/>
          <w:sz w:val="24"/>
          <w:szCs w:val="24"/>
        </w:rPr>
        <w:t xml:space="preserve"> afin de</w:t>
      </w:r>
      <w:r w:rsidR="000B44FD">
        <w:rPr>
          <w:rFonts w:ascii="Arial" w:hAnsi="Arial" w:cs="Arial"/>
          <w:sz w:val="24"/>
          <w:szCs w:val="24"/>
        </w:rPr>
        <w:t xml:space="preserve"> dispenser des services dans un environnement sécuritaire et facilitant l’apprentissage.</w:t>
      </w:r>
      <w:r>
        <w:rPr>
          <w:rFonts w:ascii="Arial" w:hAnsi="Arial" w:cs="Arial"/>
          <w:sz w:val="24"/>
          <w:szCs w:val="24"/>
        </w:rPr>
        <w:t xml:space="preserve"> </w:t>
      </w:r>
      <w:r w:rsidR="000B44FD">
        <w:rPr>
          <w:rFonts w:ascii="Arial" w:hAnsi="Arial" w:cs="Arial"/>
          <w:sz w:val="24"/>
          <w:szCs w:val="24"/>
        </w:rPr>
        <w:t xml:space="preserve">Il faudra prévoir comment </w:t>
      </w:r>
      <w:r>
        <w:rPr>
          <w:rFonts w:ascii="Arial" w:hAnsi="Arial" w:cs="Arial"/>
          <w:sz w:val="24"/>
          <w:szCs w:val="24"/>
        </w:rPr>
        <w:t>fournir proprement le matériel scolaire adapté</w:t>
      </w:r>
      <w:r w:rsidR="00247488">
        <w:rPr>
          <w:rFonts w:ascii="Arial" w:hAnsi="Arial" w:cs="Arial"/>
          <w:sz w:val="24"/>
          <w:szCs w:val="24"/>
        </w:rPr>
        <w:t xml:space="preserve">. </w:t>
      </w:r>
      <w:r w:rsidR="000B44FD">
        <w:rPr>
          <w:rFonts w:ascii="Arial" w:hAnsi="Arial" w:cs="Arial"/>
          <w:sz w:val="24"/>
          <w:szCs w:val="24"/>
        </w:rPr>
        <w:t xml:space="preserve">Il faudra </w:t>
      </w:r>
      <w:r w:rsidR="00247488">
        <w:rPr>
          <w:rFonts w:ascii="Arial" w:hAnsi="Arial" w:cs="Arial"/>
          <w:sz w:val="24"/>
          <w:szCs w:val="24"/>
        </w:rPr>
        <w:t>aussi</w:t>
      </w:r>
      <w:r w:rsidR="006E1FE2">
        <w:rPr>
          <w:rFonts w:ascii="Arial" w:hAnsi="Arial" w:cs="Arial"/>
          <w:sz w:val="24"/>
          <w:szCs w:val="24"/>
        </w:rPr>
        <w:t xml:space="preserve"> </w:t>
      </w:r>
      <w:r w:rsidR="006E1FE2" w:rsidRPr="00815DB8">
        <w:rPr>
          <w:rFonts w:ascii="Arial" w:hAnsi="Arial" w:cs="Arial"/>
          <w:sz w:val="24"/>
          <w:szCs w:val="24"/>
        </w:rPr>
        <w:t xml:space="preserve">prévoir </w:t>
      </w:r>
      <w:r w:rsidR="006E1FE2">
        <w:rPr>
          <w:rFonts w:ascii="Arial" w:hAnsi="Arial" w:cs="Arial"/>
          <w:sz w:val="24"/>
          <w:szCs w:val="24"/>
        </w:rPr>
        <w:t>activement des ajustements pour une formation pour l’apprentissage</w:t>
      </w:r>
      <w:r w:rsidR="006E1FE2" w:rsidRPr="00815DB8">
        <w:rPr>
          <w:rFonts w:ascii="Arial" w:hAnsi="Arial" w:cs="Arial"/>
          <w:sz w:val="24"/>
          <w:szCs w:val="24"/>
        </w:rPr>
        <w:t xml:space="preserve"> du numérique </w:t>
      </w:r>
      <w:r w:rsidR="006E1FE2">
        <w:rPr>
          <w:rFonts w:ascii="Arial" w:hAnsi="Arial" w:cs="Arial"/>
          <w:sz w:val="24"/>
          <w:szCs w:val="24"/>
        </w:rPr>
        <w:t>et des plateformes éducatives accessibles et utilisables</w:t>
      </w:r>
      <w:r w:rsidR="000B44FD" w:rsidRPr="000B44FD">
        <w:rPr>
          <w:rFonts w:ascii="Arial" w:hAnsi="Arial" w:cs="Arial"/>
          <w:sz w:val="24"/>
          <w:szCs w:val="24"/>
        </w:rPr>
        <w:t xml:space="preserve"> </w:t>
      </w:r>
      <w:r w:rsidR="000B44FD" w:rsidRPr="00815DB8">
        <w:rPr>
          <w:rFonts w:ascii="Arial" w:hAnsi="Arial" w:cs="Arial"/>
          <w:sz w:val="24"/>
          <w:szCs w:val="24"/>
        </w:rPr>
        <w:t>pour les élèves</w:t>
      </w:r>
      <w:r w:rsidR="000B44FD">
        <w:rPr>
          <w:rFonts w:ascii="Arial" w:hAnsi="Arial" w:cs="Arial"/>
          <w:sz w:val="24"/>
          <w:szCs w:val="24"/>
        </w:rPr>
        <w:t xml:space="preserve"> ayant des </w:t>
      </w:r>
      <w:r w:rsidR="000B44FD" w:rsidRPr="000D09C8">
        <w:rPr>
          <w:rFonts w:ascii="Arial" w:hAnsi="Arial" w:cs="Arial"/>
          <w:sz w:val="24"/>
          <w:szCs w:val="24"/>
        </w:rPr>
        <w:t>besoins particuliers et les enseignants</w:t>
      </w:r>
      <w:r w:rsidR="006E1FE2" w:rsidRPr="000D09C8">
        <w:rPr>
          <w:rFonts w:ascii="Arial" w:hAnsi="Arial" w:cs="Arial"/>
          <w:sz w:val="24"/>
          <w:szCs w:val="24"/>
        </w:rPr>
        <w:t>, du moins des lignes directrices pour pouvoir partir du bon pied.</w:t>
      </w:r>
      <w:r w:rsidR="00155C4B">
        <w:rPr>
          <w:rFonts w:ascii="Arial" w:hAnsi="Arial" w:cs="Arial"/>
          <w:sz w:val="24"/>
          <w:szCs w:val="24"/>
        </w:rPr>
        <w:t xml:space="preserve"> </w:t>
      </w:r>
      <w:r w:rsidR="007127C4" w:rsidRPr="000D09C8">
        <w:rPr>
          <w:rFonts w:ascii="Arial" w:hAnsi="Arial" w:cs="Arial"/>
          <w:sz w:val="24"/>
          <w:szCs w:val="24"/>
        </w:rPr>
        <w:t xml:space="preserve">Dans la mesure où tout le processus des plans d’intervention ne peut être complètement effectué, </w:t>
      </w:r>
      <w:r w:rsidR="000D09C8">
        <w:rPr>
          <w:rFonts w:ascii="Arial" w:hAnsi="Arial" w:cs="Arial"/>
          <w:sz w:val="24"/>
          <w:szCs w:val="24"/>
        </w:rPr>
        <w:t>il faudrait minimalement que</w:t>
      </w:r>
      <w:r w:rsidR="007127C4" w:rsidRPr="000D09C8">
        <w:rPr>
          <w:rFonts w:ascii="Arial" w:hAnsi="Arial" w:cs="Arial"/>
          <w:sz w:val="24"/>
          <w:szCs w:val="24"/>
        </w:rPr>
        <w:t xml:space="preserve"> l’équipe-école puisse faire le travail</w:t>
      </w:r>
      <w:r w:rsidR="000B44FD" w:rsidRPr="000D09C8">
        <w:rPr>
          <w:rFonts w:ascii="Arial" w:hAnsi="Arial" w:cs="Arial"/>
          <w:sz w:val="24"/>
          <w:szCs w:val="24"/>
        </w:rPr>
        <w:t xml:space="preserve"> de rétroaction</w:t>
      </w:r>
      <w:r w:rsidR="007127C4" w:rsidRPr="000D09C8">
        <w:rPr>
          <w:rFonts w:ascii="Arial" w:hAnsi="Arial" w:cs="Arial"/>
          <w:sz w:val="24"/>
          <w:szCs w:val="24"/>
        </w:rPr>
        <w:t xml:space="preserve"> afin de faire un suivi avec les pa</w:t>
      </w:r>
      <w:r w:rsidR="000B44FD" w:rsidRPr="000D09C8">
        <w:rPr>
          <w:rFonts w:ascii="Arial" w:hAnsi="Arial" w:cs="Arial"/>
          <w:sz w:val="24"/>
          <w:szCs w:val="24"/>
        </w:rPr>
        <w:t xml:space="preserve">rents </w:t>
      </w:r>
      <w:r w:rsidR="000D09C8" w:rsidRPr="000D09C8">
        <w:rPr>
          <w:rFonts w:ascii="Arial" w:hAnsi="Arial" w:cs="Arial"/>
          <w:sz w:val="24"/>
          <w:szCs w:val="24"/>
        </w:rPr>
        <w:t xml:space="preserve">sur les mesures d’adaptation proposées dans le plan d’intervention. </w:t>
      </w:r>
    </w:p>
    <w:p w14:paraId="6CF6AEE1" w14:textId="77777777" w:rsidR="000D09C8" w:rsidRPr="000D09C8" w:rsidRDefault="000D09C8" w:rsidP="00DE7C0A">
      <w:pPr>
        <w:rPr>
          <w:rFonts w:ascii="Arial" w:hAnsi="Arial" w:cs="Arial"/>
          <w:sz w:val="24"/>
          <w:szCs w:val="24"/>
        </w:rPr>
      </w:pPr>
    </w:p>
    <w:p w14:paraId="6921A0BD" w14:textId="5FD8A307" w:rsidR="002F0D1F" w:rsidRPr="00362B4B" w:rsidRDefault="002F0D1F" w:rsidP="00362B4B">
      <w:pPr>
        <w:spacing w:line="276" w:lineRule="auto"/>
        <w:rPr>
          <w:rFonts w:ascii="Arial" w:hAnsi="Arial" w:cs="Arial"/>
          <w:sz w:val="24"/>
          <w:szCs w:val="24"/>
        </w:rPr>
      </w:pPr>
      <w:r w:rsidRPr="000D09C8">
        <w:rPr>
          <w:rFonts w:ascii="Arial" w:hAnsi="Arial" w:cs="Arial"/>
          <w:sz w:val="24"/>
          <w:szCs w:val="24"/>
        </w:rPr>
        <w:t>Nous vous prions, Monsieur Roberge, d’accepter nos sincères salutations</w:t>
      </w:r>
      <w:r w:rsidRPr="00E23B9B">
        <w:rPr>
          <w:rFonts w:ascii="Arial" w:hAnsi="Arial" w:cs="Arial"/>
          <w:sz w:val="24"/>
          <w:szCs w:val="24"/>
        </w:rPr>
        <w:t>.</w:t>
      </w:r>
    </w:p>
    <w:p w14:paraId="4A207363" w14:textId="77777777" w:rsidR="002F0D1F" w:rsidRDefault="002F0D1F" w:rsidP="002F0D1F">
      <w:pPr>
        <w:pStyle w:val="Default"/>
      </w:pPr>
    </w:p>
    <w:p w14:paraId="59F7790D" w14:textId="294C67AD" w:rsidR="002F0D1F" w:rsidRPr="00E23B9B" w:rsidRDefault="002F0D1F" w:rsidP="002F0D1F">
      <w:pPr>
        <w:pStyle w:val="Default"/>
      </w:pPr>
      <w:bookmarkStart w:id="0" w:name="_GoBack"/>
      <w:bookmarkEnd w:id="0"/>
    </w:p>
    <w:p w14:paraId="05EBCAA2" w14:textId="77777777" w:rsidR="002F0D1F" w:rsidRPr="00E23B9B" w:rsidRDefault="002F0D1F" w:rsidP="002F0D1F">
      <w:pPr>
        <w:pStyle w:val="Default"/>
      </w:pPr>
      <w:r w:rsidRPr="00E23B9B">
        <w:t xml:space="preserve">Paul Lupien, président par intérim </w:t>
      </w:r>
    </w:p>
    <w:p w14:paraId="41C95356" w14:textId="77777777" w:rsidR="002F0D1F" w:rsidRPr="00E23B9B" w:rsidRDefault="002F0D1F" w:rsidP="002F0D1F">
      <w:pPr>
        <w:pStyle w:val="Default"/>
      </w:pPr>
      <w:r w:rsidRPr="00E23B9B">
        <w:t xml:space="preserve">Confédération des organismes de personnes handicapées du Québec (COPHAN) </w:t>
      </w:r>
    </w:p>
    <w:p w14:paraId="7BC26BF2" w14:textId="506BA772" w:rsidR="001456C7" w:rsidRDefault="001456C7"/>
    <w:p w14:paraId="4D039D66" w14:textId="77777777" w:rsidR="004D3E05" w:rsidRDefault="004D3E05"/>
    <w:p w14:paraId="6CB410E8" w14:textId="77777777" w:rsidR="001456C7" w:rsidRPr="004D3137" w:rsidRDefault="004D3137">
      <w:pPr>
        <w:rPr>
          <w:rFonts w:ascii="Arial" w:hAnsi="Arial" w:cs="Arial"/>
          <w:sz w:val="24"/>
          <w:szCs w:val="24"/>
        </w:rPr>
      </w:pPr>
      <w:r w:rsidRPr="004D3137">
        <w:rPr>
          <w:rFonts w:ascii="Arial" w:hAnsi="Arial" w:cs="Arial"/>
          <w:sz w:val="24"/>
          <w:szCs w:val="24"/>
        </w:rPr>
        <w:t>C.C</w:t>
      </w:r>
    </w:p>
    <w:p w14:paraId="52F986FF" w14:textId="77777777" w:rsidR="004D3137" w:rsidRPr="004D3137" w:rsidRDefault="004D3137">
      <w:pPr>
        <w:rPr>
          <w:rFonts w:ascii="Arial" w:hAnsi="Arial" w:cs="Arial"/>
          <w:sz w:val="24"/>
          <w:szCs w:val="24"/>
        </w:rPr>
      </w:pPr>
      <w:r w:rsidRPr="004D3137">
        <w:rPr>
          <w:rFonts w:ascii="Arial" w:hAnsi="Arial" w:cs="Arial"/>
          <w:sz w:val="24"/>
          <w:szCs w:val="24"/>
          <w:shd w:val="clear" w:color="auto" w:fill="FFFFFF"/>
        </w:rPr>
        <w:t>M. Lucien Maltais</w:t>
      </w:r>
      <w:r w:rsidRPr="004D3137">
        <w:rPr>
          <w:rFonts w:ascii="Arial" w:hAnsi="Arial" w:cs="Arial"/>
          <w:sz w:val="24"/>
          <w:szCs w:val="24"/>
        </w:rPr>
        <w:br/>
      </w:r>
      <w:r w:rsidRPr="004D3137">
        <w:rPr>
          <w:rFonts w:ascii="Arial" w:hAnsi="Arial" w:cs="Arial"/>
          <w:sz w:val="24"/>
          <w:szCs w:val="24"/>
          <w:shd w:val="clear" w:color="auto" w:fill="FFFFFF"/>
        </w:rPr>
        <w:t>Président</w:t>
      </w:r>
      <w:r w:rsidRPr="004D3137">
        <w:rPr>
          <w:rFonts w:ascii="Arial" w:hAnsi="Arial" w:cs="Arial"/>
          <w:sz w:val="24"/>
          <w:szCs w:val="24"/>
        </w:rPr>
        <w:t xml:space="preserve"> à la </w:t>
      </w:r>
      <w:r w:rsidRPr="004D3137">
        <w:rPr>
          <w:rFonts w:ascii="Arial" w:hAnsi="Arial" w:cs="Arial"/>
          <w:sz w:val="24"/>
          <w:szCs w:val="24"/>
          <w:shd w:val="clear" w:color="auto" w:fill="FFFFFF"/>
        </w:rPr>
        <w:t>Fédération des commissions scolaires du Québec</w:t>
      </w:r>
      <w:r w:rsidRPr="004D3137">
        <w:rPr>
          <w:rFonts w:ascii="Arial" w:hAnsi="Arial" w:cs="Arial"/>
          <w:color w:val="3B3831"/>
          <w:sz w:val="24"/>
          <w:szCs w:val="24"/>
        </w:rPr>
        <w:br/>
      </w:r>
      <w:hyperlink r:id="rId9" w:history="1">
        <w:r w:rsidRPr="00A22E3C">
          <w:rPr>
            <w:rStyle w:val="Lienhypertexte"/>
            <w:rFonts w:ascii="Arial" w:hAnsi="Arial" w:cs="Arial"/>
            <w:sz w:val="24"/>
            <w:szCs w:val="24"/>
          </w:rPr>
          <w:t>lchevrette@fcsq.qc.ca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9BCC212" w14:textId="77777777" w:rsidR="004D3137" w:rsidRPr="004D3137" w:rsidRDefault="004D3137" w:rsidP="004D31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M. </w:t>
      </w:r>
      <w:r w:rsidRPr="004D3137">
        <w:rPr>
          <w:rFonts w:ascii="Arial" w:hAnsi="Arial" w:cs="Arial"/>
          <w:color w:val="000000"/>
          <w:sz w:val="24"/>
          <w:szCs w:val="24"/>
        </w:rPr>
        <w:t>Philippe-André Tessier</w:t>
      </w:r>
    </w:p>
    <w:p w14:paraId="696E19C8" w14:textId="77777777" w:rsidR="004D3137" w:rsidRPr="004D3137" w:rsidRDefault="004D3137" w:rsidP="004D313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D3137">
        <w:rPr>
          <w:rFonts w:ascii="Arial" w:hAnsi="Arial" w:cs="Arial"/>
          <w:color w:val="000000"/>
          <w:sz w:val="24"/>
          <w:szCs w:val="24"/>
        </w:rPr>
        <w:t xml:space="preserve">Président de la </w:t>
      </w:r>
      <w:r w:rsidRPr="004D3137">
        <w:rPr>
          <w:rFonts w:ascii="Arial" w:hAnsi="Arial" w:cs="Arial"/>
          <w:sz w:val="24"/>
          <w:szCs w:val="24"/>
        </w:rPr>
        <w:t>Commission des droits de la personne et des droits de la jeunesse (CDPDJ)</w:t>
      </w:r>
    </w:p>
    <w:p w14:paraId="10894DB8" w14:textId="60F626A1" w:rsidR="004D3137" w:rsidRPr="004D3137" w:rsidRDefault="00736DB3" w:rsidP="00362B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0" w:history="1">
        <w:r w:rsidR="004D3137" w:rsidRPr="004D3137">
          <w:rPr>
            <w:rStyle w:val="Lienhypertexte"/>
            <w:rFonts w:ascii="Arial" w:hAnsi="Arial" w:cs="Arial"/>
            <w:sz w:val="24"/>
            <w:szCs w:val="24"/>
          </w:rPr>
          <w:t>presidence@cdpdj.qc.ca</w:t>
        </w:r>
      </w:hyperlink>
      <w:r w:rsidR="004D3137" w:rsidRPr="004D3137">
        <w:rPr>
          <w:rFonts w:ascii="Arial" w:hAnsi="Arial" w:cs="Arial"/>
          <w:sz w:val="24"/>
          <w:szCs w:val="24"/>
        </w:rPr>
        <w:t xml:space="preserve"> </w:t>
      </w:r>
    </w:p>
    <w:p w14:paraId="3B4B60E2" w14:textId="514E0B5D" w:rsidR="00362B4B" w:rsidRDefault="004D3137" w:rsidP="00362B4B">
      <w:pPr>
        <w:rPr>
          <w:rFonts w:ascii="Arial" w:hAnsi="Arial" w:cs="Arial"/>
          <w:sz w:val="24"/>
          <w:szCs w:val="24"/>
        </w:rPr>
      </w:pPr>
      <w:r w:rsidRPr="004D3137">
        <w:rPr>
          <w:rFonts w:ascii="Arial" w:hAnsi="Arial" w:cs="Arial"/>
          <w:sz w:val="24"/>
          <w:szCs w:val="24"/>
          <w:shd w:val="clear" w:color="auto" w:fill="FFFFFF"/>
        </w:rPr>
        <w:t>M. Nicolas Prévost</w:t>
      </w:r>
      <w:r w:rsidRPr="004D3137">
        <w:rPr>
          <w:rFonts w:ascii="Arial" w:hAnsi="Arial" w:cs="Arial"/>
          <w:sz w:val="24"/>
          <w:szCs w:val="24"/>
        </w:rPr>
        <w:br/>
      </w:r>
      <w:r w:rsidRPr="004D3137">
        <w:rPr>
          <w:rFonts w:ascii="Arial" w:hAnsi="Arial" w:cs="Arial"/>
          <w:sz w:val="24"/>
          <w:szCs w:val="24"/>
          <w:shd w:val="clear" w:color="auto" w:fill="FFFFFF"/>
        </w:rPr>
        <w:t>Président</w:t>
      </w:r>
      <w:r w:rsidRPr="004D3137">
        <w:rPr>
          <w:rFonts w:ascii="Arial" w:hAnsi="Arial" w:cs="Arial"/>
          <w:sz w:val="24"/>
          <w:szCs w:val="24"/>
        </w:rPr>
        <w:t xml:space="preserve"> de la </w:t>
      </w:r>
      <w:r w:rsidRPr="004D3137">
        <w:rPr>
          <w:rFonts w:ascii="Arial" w:hAnsi="Arial" w:cs="Arial"/>
          <w:sz w:val="24"/>
          <w:szCs w:val="24"/>
          <w:shd w:val="clear" w:color="auto" w:fill="FFFFFF"/>
        </w:rPr>
        <w:t>Fédération québécoise des directions d’établissement d’enseignement</w:t>
      </w:r>
      <w:r w:rsidRPr="004D3137">
        <w:rPr>
          <w:rFonts w:ascii="Arial" w:hAnsi="Arial" w:cs="Arial"/>
          <w:color w:val="3B3831"/>
          <w:sz w:val="24"/>
          <w:szCs w:val="24"/>
        </w:rPr>
        <w:br/>
      </w:r>
      <w:hyperlink r:id="rId11" w:history="1">
        <w:r w:rsidRPr="00A22E3C">
          <w:rPr>
            <w:rStyle w:val="Lienhypertexte"/>
            <w:rFonts w:ascii="Arial" w:hAnsi="Arial" w:cs="Arial"/>
            <w:sz w:val="24"/>
            <w:szCs w:val="24"/>
          </w:rPr>
          <w:t>nicolas.prevost@fqde.qc.ca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C0B2745" w14:textId="050BCCEC" w:rsidR="00362B4B" w:rsidRDefault="00362B4B" w:rsidP="00362B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Martin Trépanier</w:t>
      </w:r>
    </w:p>
    <w:p w14:paraId="1D142E7E" w14:textId="00737A11" w:rsidR="00362B4B" w:rsidRDefault="00362B4B" w:rsidP="00362B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Président de l’Office des personnes handicapées du Québec (OPHQ)</w:t>
      </w:r>
    </w:p>
    <w:p w14:paraId="691E8536" w14:textId="1D1DD577" w:rsidR="00362B4B" w:rsidRPr="004D3137" w:rsidRDefault="00736DB3" w:rsidP="00362B4B">
      <w:p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362B4B" w:rsidRPr="00C825E0">
          <w:rPr>
            <w:rStyle w:val="Lienhypertexte"/>
            <w:rFonts w:ascii="Arial" w:hAnsi="Arial" w:cs="Arial"/>
            <w:sz w:val="24"/>
            <w:szCs w:val="24"/>
          </w:rPr>
          <w:t>president-ca@ophq.gouv.qc.ca</w:t>
        </w:r>
      </w:hyperlink>
      <w:r w:rsidR="00362B4B">
        <w:rPr>
          <w:rFonts w:ascii="Arial" w:hAnsi="Arial" w:cs="Arial"/>
          <w:sz w:val="24"/>
          <w:szCs w:val="24"/>
        </w:rPr>
        <w:t xml:space="preserve"> </w:t>
      </w:r>
    </w:p>
    <w:sectPr w:rsidR="00362B4B" w:rsidRPr="004D3137" w:rsidSect="0083052D">
      <w:pgSz w:w="12240" w:h="15840"/>
      <w:pgMar w:top="1440" w:right="1083" w:bottom="1440" w:left="10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AFC"/>
    <w:multiLevelType w:val="hybridMultilevel"/>
    <w:tmpl w:val="E03C0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7DED"/>
    <w:multiLevelType w:val="hybridMultilevel"/>
    <w:tmpl w:val="F1E688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327D"/>
    <w:multiLevelType w:val="hybridMultilevel"/>
    <w:tmpl w:val="B6FC67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614"/>
    <w:multiLevelType w:val="hybridMultilevel"/>
    <w:tmpl w:val="9AA41872"/>
    <w:lvl w:ilvl="0" w:tplc="C4069690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1F"/>
    <w:rsid w:val="00014EC6"/>
    <w:rsid w:val="00023BF0"/>
    <w:rsid w:val="0003000B"/>
    <w:rsid w:val="00033CF6"/>
    <w:rsid w:val="000402DF"/>
    <w:rsid w:val="00082823"/>
    <w:rsid w:val="000A58C2"/>
    <w:rsid w:val="000B44FD"/>
    <w:rsid w:val="000C1E71"/>
    <w:rsid w:val="000D09C8"/>
    <w:rsid w:val="000D4522"/>
    <w:rsid w:val="000E420C"/>
    <w:rsid w:val="000F5386"/>
    <w:rsid w:val="0014082B"/>
    <w:rsid w:val="001456C7"/>
    <w:rsid w:val="00154E42"/>
    <w:rsid w:val="00155C4B"/>
    <w:rsid w:val="00176DAA"/>
    <w:rsid w:val="00191750"/>
    <w:rsid w:val="001C30BA"/>
    <w:rsid w:val="001C5CE9"/>
    <w:rsid w:val="001E53A3"/>
    <w:rsid w:val="001F5E03"/>
    <w:rsid w:val="00217F79"/>
    <w:rsid w:val="00237CB2"/>
    <w:rsid w:val="00247488"/>
    <w:rsid w:val="00285B08"/>
    <w:rsid w:val="002942A7"/>
    <w:rsid w:val="0029656A"/>
    <w:rsid w:val="00297E65"/>
    <w:rsid w:val="002D17F7"/>
    <w:rsid w:val="002F0D1F"/>
    <w:rsid w:val="002F3594"/>
    <w:rsid w:val="00320EF5"/>
    <w:rsid w:val="00362B4B"/>
    <w:rsid w:val="003773FB"/>
    <w:rsid w:val="003A400E"/>
    <w:rsid w:val="003C057D"/>
    <w:rsid w:val="003E1EAF"/>
    <w:rsid w:val="003E6858"/>
    <w:rsid w:val="004154A6"/>
    <w:rsid w:val="0042304F"/>
    <w:rsid w:val="00432FBD"/>
    <w:rsid w:val="00434F9F"/>
    <w:rsid w:val="00451440"/>
    <w:rsid w:val="00462F8F"/>
    <w:rsid w:val="00466481"/>
    <w:rsid w:val="00483351"/>
    <w:rsid w:val="004873C0"/>
    <w:rsid w:val="004C2CA1"/>
    <w:rsid w:val="004D3137"/>
    <w:rsid w:val="004D3E05"/>
    <w:rsid w:val="004D7316"/>
    <w:rsid w:val="004E427E"/>
    <w:rsid w:val="00531F04"/>
    <w:rsid w:val="005441DB"/>
    <w:rsid w:val="00560EA4"/>
    <w:rsid w:val="00564483"/>
    <w:rsid w:val="00584BAA"/>
    <w:rsid w:val="00586DAF"/>
    <w:rsid w:val="005943E2"/>
    <w:rsid w:val="0060273D"/>
    <w:rsid w:val="006072A6"/>
    <w:rsid w:val="006718BE"/>
    <w:rsid w:val="00687689"/>
    <w:rsid w:val="006A3A3E"/>
    <w:rsid w:val="006D27DC"/>
    <w:rsid w:val="006E1FE2"/>
    <w:rsid w:val="006F2AD3"/>
    <w:rsid w:val="006F35BB"/>
    <w:rsid w:val="00712719"/>
    <w:rsid w:val="007127C4"/>
    <w:rsid w:val="0072030E"/>
    <w:rsid w:val="00727732"/>
    <w:rsid w:val="007340B0"/>
    <w:rsid w:val="00736DB3"/>
    <w:rsid w:val="00755907"/>
    <w:rsid w:val="00792210"/>
    <w:rsid w:val="007939C4"/>
    <w:rsid w:val="0079487B"/>
    <w:rsid w:val="007A11BF"/>
    <w:rsid w:val="007A2AD7"/>
    <w:rsid w:val="007E0A8B"/>
    <w:rsid w:val="007E6624"/>
    <w:rsid w:val="007F2F0E"/>
    <w:rsid w:val="00800345"/>
    <w:rsid w:val="008013C8"/>
    <w:rsid w:val="00812CC3"/>
    <w:rsid w:val="00815DB8"/>
    <w:rsid w:val="00823353"/>
    <w:rsid w:val="0083052D"/>
    <w:rsid w:val="008325A8"/>
    <w:rsid w:val="00842C03"/>
    <w:rsid w:val="00890322"/>
    <w:rsid w:val="0089573E"/>
    <w:rsid w:val="008D246A"/>
    <w:rsid w:val="008E6624"/>
    <w:rsid w:val="00900CEF"/>
    <w:rsid w:val="00904B53"/>
    <w:rsid w:val="0091388C"/>
    <w:rsid w:val="009441F8"/>
    <w:rsid w:val="009475B5"/>
    <w:rsid w:val="0098641F"/>
    <w:rsid w:val="00A009CF"/>
    <w:rsid w:val="00A1355C"/>
    <w:rsid w:val="00A30390"/>
    <w:rsid w:val="00A31482"/>
    <w:rsid w:val="00A40105"/>
    <w:rsid w:val="00A44975"/>
    <w:rsid w:val="00A6240F"/>
    <w:rsid w:val="00A83CA0"/>
    <w:rsid w:val="00AA06E4"/>
    <w:rsid w:val="00AC1B09"/>
    <w:rsid w:val="00AC70E9"/>
    <w:rsid w:val="00B15C2F"/>
    <w:rsid w:val="00B2065F"/>
    <w:rsid w:val="00B20EFF"/>
    <w:rsid w:val="00B55659"/>
    <w:rsid w:val="00B732E0"/>
    <w:rsid w:val="00B927A7"/>
    <w:rsid w:val="00BA085F"/>
    <w:rsid w:val="00BA4314"/>
    <w:rsid w:val="00BB6A67"/>
    <w:rsid w:val="00BD1892"/>
    <w:rsid w:val="00BE0C80"/>
    <w:rsid w:val="00C002EA"/>
    <w:rsid w:val="00C0153A"/>
    <w:rsid w:val="00C02CF0"/>
    <w:rsid w:val="00C04799"/>
    <w:rsid w:val="00C05980"/>
    <w:rsid w:val="00C17646"/>
    <w:rsid w:val="00C247CC"/>
    <w:rsid w:val="00C303A5"/>
    <w:rsid w:val="00C6631F"/>
    <w:rsid w:val="00C7363C"/>
    <w:rsid w:val="00C870DB"/>
    <w:rsid w:val="00CE671A"/>
    <w:rsid w:val="00D00C4B"/>
    <w:rsid w:val="00D06C58"/>
    <w:rsid w:val="00D446AA"/>
    <w:rsid w:val="00D63FF1"/>
    <w:rsid w:val="00DA759D"/>
    <w:rsid w:val="00DE7C0A"/>
    <w:rsid w:val="00E16D6D"/>
    <w:rsid w:val="00E5433C"/>
    <w:rsid w:val="00E57682"/>
    <w:rsid w:val="00E865D7"/>
    <w:rsid w:val="00E91A8A"/>
    <w:rsid w:val="00EC29F0"/>
    <w:rsid w:val="00EC6D53"/>
    <w:rsid w:val="00EC7868"/>
    <w:rsid w:val="00EF31AD"/>
    <w:rsid w:val="00F74064"/>
    <w:rsid w:val="00F77DF8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9E18"/>
  <w15:chartTrackingRefBased/>
  <w15:docId w15:val="{1799C0B5-F5D7-486E-A9B0-EEBA3587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D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0D1F"/>
    <w:rPr>
      <w:color w:val="0563C1"/>
      <w:u w:val="single"/>
    </w:rPr>
  </w:style>
  <w:style w:type="paragraph" w:customStyle="1" w:styleId="Default">
    <w:name w:val="Default"/>
    <w:rsid w:val="002F0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0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6C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6C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6C5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han.org/2020/05/lettre-adressee-au-ministre-jean-francois-roberge-concernant-la-reintegration-a-lecole-pour-les-enfants-ayant-des-limitations-fonctionnell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istre@education.gouv.qc.ca" TargetMode="External"/><Relationship Id="rId12" Type="http://schemas.openxmlformats.org/officeDocument/2006/relationships/hyperlink" Target="mailto:president-ca@ophq.gouv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nicolas.prevost@fqde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idence@cdpdj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hevrette@fcsq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8C00-4CCC-4400-9126-02E592DE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25</cp:revision>
  <cp:lastPrinted>2020-06-26T11:31:00Z</cp:lastPrinted>
  <dcterms:created xsi:type="dcterms:W3CDTF">2020-06-10T15:00:00Z</dcterms:created>
  <dcterms:modified xsi:type="dcterms:W3CDTF">2020-06-26T11:32:00Z</dcterms:modified>
</cp:coreProperties>
</file>