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84" w:rsidRPr="00E30547" w:rsidRDefault="008A1DD2" w:rsidP="00E30547">
      <w:pPr>
        <w:spacing w:after="0" w:line="240" w:lineRule="auto"/>
        <w:contextualSpacing/>
        <w:rPr>
          <w:rFonts w:ascii="Arial" w:hAnsi="Arial" w:cs="Arial"/>
          <w:sz w:val="24"/>
          <w:szCs w:val="24"/>
        </w:rPr>
      </w:pPr>
      <w:r w:rsidRPr="00E30547">
        <w:rPr>
          <w:rFonts w:ascii="Arial" w:hAnsi="Arial" w:cs="Arial"/>
          <w:noProof/>
          <w:sz w:val="24"/>
          <w:szCs w:val="24"/>
          <w:lang w:eastAsia="fr-CA"/>
        </w:rPr>
        <w:drawing>
          <wp:inline distT="0" distB="0" distL="0" distR="0">
            <wp:extent cx="4687917" cy="1343025"/>
            <wp:effectExtent l="0" t="0" r="0" b="0"/>
            <wp:docPr id="1" name="Image 1"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Anne\Dropbox\Équipe-COPHAN-2017\8-communications\8.11-logo\Logo\nouveau logo 2012\Logo\logoCOPHAN+slogan\logoCOPHAN+slogan\logoCOPHAN+slogan-cmyk-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3537" cy="1350365"/>
                    </a:xfrm>
                    <a:prstGeom prst="rect">
                      <a:avLst/>
                    </a:prstGeom>
                    <a:noFill/>
                    <a:ln>
                      <a:noFill/>
                    </a:ln>
                  </pic:spPr>
                </pic:pic>
              </a:graphicData>
            </a:graphic>
          </wp:inline>
        </w:drawing>
      </w:r>
    </w:p>
    <w:p w:rsidR="008A1DD2" w:rsidRPr="00E30547" w:rsidRDefault="008A1DD2" w:rsidP="00E30547">
      <w:pPr>
        <w:spacing w:after="0" w:line="240" w:lineRule="auto"/>
        <w:contextualSpacing/>
        <w:rPr>
          <w:rFonts w:ascii="Arial" w:hAnsi="Arial" w:cs="Arial"/>
          <w:sz w:val="24"/>
          <w:szCs w:val="24"/>
        </w:rPr>
      </w:pPr>
    </w:p>
    <w:p w:rsidR="008A1DD2" w:rsidRPr="00E30547" w:rsidRDefault="008A1DD2" w:rsidP="00E30547">
      <w:pPr>
        <w:spacing w:after="0" w:line="240" w:lineRule="auto"/>
        <w:contextualSpacing/>
        <w:rPr>
          <w:rFonts w:ascii="Arial" w:hAnsi="Arial" w:cs="Arial"/>
          <w:sz w:val="24"/>
          <w:szCs w:val="24"/>
        </w:rPr>
      </w:pPr>
    </w:p>
    <w:p w:rsidR="008A1DD2" w:rsidRPr="00E30547" w:rsidRDefault="008A1DD2" w:rsidP="00E30547">
      <w:pPr>
        <w:spacing w:after="0" w:line="240" w:lineRule="auto"/>
        <w:contextualSpacing/>
        <w:rPr>
          <w:rFonts w:ascii="Arial" w:hAnsi="Arial" w:cs="Arial"/>
          <w:sz w:val="24"/>
          <w:szCs w:val="24"/>
        </w:rPr>
      </w:pPr>
    </w:p>
    <w:p w:rsidR="008A1DD2" w:rsidRPr="00E30547" w:rsidRDefault="008A1DD2" w:rsidP="00E30547">
      <w:pPr>
        <w:spacing w:after="0" w:line="240" w:lineRule="auto"/>
        <w:contextualSpacing/>
        <w:rPr>
          <w:rFonts w:ascii="Arial" w:hAnsi="Arial" w:cs="Arial"/>
          <w:sz w:val="24"/>
          <w:szCs w:val="24"/>
        </w:rPr>
      </w:pPr>
    </w:p>
    <w:p w:rsidR="008A1DD2" w:rsidRPr="00E30547" w:rsidRDefault="008A1DD2" w:rsidP="00E30547">
      <w:pPr>
        <w:spacing w:after="0" w:line="240" w:lineRule="auto"/>
        <w:contextualSpacing/>
        <w:rPr>
          <w:rFonts w:ascii="Arial" w:hAnsi="Arial" w:cs="Arial"/>
          <w:sz w:val="24"/>
          <w:szCs w:val="24"/>
        </w:rPr>
      </w:pPr>
    </w:p>
    <w:p w:rsidR="008A1DD2" w:rsidRPr="00E30547" w:rsidRDefault="008A1DD2" w:rsidP="00E30547">
      <w:pPr>
        <w:pStyle w:val="Titre2"/>
        <w:pBdr>
          <w:bottom w:val="single" w:sz="12" w:space="1" w:color="auto"/>
        </w:pBdr>
        <w:spacing w:before="0" w:line="240" w:lineRule="auto"/>
        <w:contextualSpacing/>
        <w:rPr>
          <w:rFonts w:ascii="Arial" w:hAnsi="Arial" w:cs="Arial"/>
          <w:b/>
          <w:color w:val="auto"/>
          <w:sz w:val="32"/>
          <w:szCs w:val="32"/>
        </w:rPr>
      </w:pPr>
      <w:r w:rsidRPr="00E30547">
        <w:rPr>
          <w:rFonts w:ascii="Arial" w:hAnsi="Arial" w:cs="Arial"/>
          <w:b/>
          <w:color w:val="auto"/>
          <w:sz w:val="32"/>
          <w:szCs w:val="32"/>
        </w:rPr>
        <w:t>Commentaires sur l</w:t>
      </w:r>
      <w:r w:rsidR="002E4695" w:rsidRPr="00E30547">
        <w:rPr>
          <w:rFonts w:ascii="Arial" w:hAnsi="Arial" w:cs="Arial"/>
          <w:b/>
          <w:color w:val="auto"/>
          <w:sz w:val="32"/>
          <w:szCs w:val="32"/>
        </w:rPr>
        <w:t xml:space="preserve">e cadre d’intervention </w:t>
      </w:r>
      <w:r w:rsidR="00EC6EA5" w:rsidRPr="00E30547">
        <w:rPr>
          <w:rFonts w:ascii="Arial" w:hAnsi="Arial" w:cs="Arial"/>
          <w:b/>
          <w:color w:val="auto"/>
          <w:sz w:val="32"/>
          <w:szCs w:val="32"/>
        </w:rPr>
        <w:t>en</w:t>
      </w:r>
      <w:r w:rsidR="002E4695" w:rsidRPr="00E30547">
        <w:rPr>
          <w:rFonts w:ascii="Arial" w:hAnsi="Arial" w:cs="Arial"/>
          <w:b/>
          <w:color w:val="auto"/>
          <w:sz w:val="32"/>
          <w:szCs w:val="32"/>
        </w:rPr>
        <w:t xml:space="preserve"> transport adapté</w:t>
      </w:r>
    </w:p>
    <w:p w:rsidR="008A1DD2" w:rsidRPr="00E30547" w:rsidRDefault="008A1DD2" w:rsidP="00E30547">
      <w:pPr>
        <w:spacing w:after="0" w:line="240" w:lineRule="auto"/>
        <w:contextualSpacing/>
        <w:rPr>
          <w:rFonts w:ascii="Arial" w:hAnsi="Arial" w:cs="Arial"/>
          <w:sz w:val="24"/>
          <w:szCs w:val="24"/>
        </w:rPr>
      </w:pPr>
    </w:p>
    <w:p w:rsidR="008A1DD2" w:rsidRDefault="008A1DD2"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Pr="00E30547" w:rsidRDefault="00E30547" w:rsidP="00E30547">
      <w:pPr>
        <w:spacing w:after="0" w:line="240" w:lineRule="auto"/>
        <w:contextualSpacing/>
        <w:rPr>
          <w:rFonts w:ascii="Arial" w:hAnsi="Arial" w:cs="Arial"/>
          <w:sz w:val="24"/>
          <w:szCs w:val="24"/>
        </w:rPr>
      </w:pPr>
    </w:p>
    <w:p w:rsidR="008A1DD2" w:rsidRPr="00E30547" w:rsidRDefault="008A1DD2" w:rsidP="00E30547">
      <w:pPr>
        <w:spacing w:after="0" w:line="240" w:lineRule="auto"/>
        <w:contextualSpacing/>
        <w:rPr>
          <w:rFonts w:ascii="Arial" w:hAnsi="Arial" w:cs="Arial"/>
          <w:sz w:val="28"/>
          <w:szCs w:val="28"/>
        </w:rPr>
      </w:pPr>
      <w:r w:rsidRPr="00E30547">
        <w:rPr>
          <w:rFonts w:ascii="Arial" w:hAnsi="Arial" w:cs="Arial"/>
          <w:sz w:val="28"/>
          <w:szCs w:val="28"/>
        </w:rPr>
        <w:t xml:space="preserve">Remis par la Confédération des organismes de personnes handicapées du Québec (« COPHAN ») au ministère des Transports, de la Mobilité durable et de l’Électrification des transports dans le cadre de </w:t>
      </w:r>
      <w:r w:rsidR="00EC6EA5" w:rsidRPr="00E30547">
        <w:rPr>
          <w:rFonts w:ascii="Arial" w:hAnsi="Arial" w:cs="Arial"/>
          <w:sz w:val="28"/>
          <w:szCs w:val="28"/>
        </w:rPr>
        <w:t>l’adoption de</w:t>
      </w:r>
      <w:r w:rsidRPr="00E30547">
        <w:rPr>
          <w:rFonts w:ascii="Arial" w:hAnsi="Arial" w:cs="Arial"/>
          <w:sz w:val="28"/>
          <w:szCs w:val="28"/>
        </w:rPr>
        <w:t xml:space="preserve"> la Politique de mobilité durable</w:t>
      </w:r>
    </w:p>
    <w:p w:rsidR="008A1DD2" w:rsidRPr="00E30547" w:rsidRDefault="008A1DD2" w:rsidP="00E30547">
      <w:pPr>
        <w:spacing w:after="0" w:line="240" w:lineRule="auto"/>
        <w:contextualSpacing/>
        <w:rPr>
          <w:rFonts w:ascii="Arial" w:hAnsi="Arial" w:cs="Arial"/>
          <w:sz w:val="24"/>
          <w:szCs w:val="24"/>
        </w:rPr>
      </w:pPr>
    </w:p>
    <w:p w:rsidR="008A1DD2" w:rsidRPr="00E30547" w:rsidRDefault="008A1DD2" w:rsidP="00E30547">
      <w:pPr>
        <w:spacing w:after="0" w:line="240" w:lineRule="auto"/>
        <w:contextualSpacing/>
        <w:rPr>
          <w:rFonts w:ascii="Arial" w:hAnsi="Arial" w:cs="Arial"/>
          <w:sz w:val="24"/>
          <w:szCs w:val="24"/>
        </w:rPr>
      </w:pPr>
    </w:p>
    <w:p w:rsidR="008A1DD2" w:rsidRPr="00E30547" w:rsidRDefault="008A1DD2" w:rsidP="00E30547">
      <w:pPr>
        <w:spacing w:after="0" w:line="240" w:lineRule="auto"/>
        <w:contextualSpacing/>
        <w:rPr>
          <w:rFonts w:ascii="Arial" w:hAnsi="Arial" w:cs="Arial"/>
          <w:sz w:val="24"/>
          <w:szCs w:val="24"/>
        </w:rPr>
      </w:pPr>
    </w:p>
    <w:p w:rsidR="008A1DD2" w:rsidRPr="00E30547" w:rsidRDefault="008A1DD2" w:rsidP="00E30547">
      <w:pPr>
        <w:spacing w:after="0" w:line="240" w:lineRule="auto"/>
        <w:contextualSpacing/>
        <w:rPr>
          <w:rFonts w:ascii="Arial" w:hAnsi="Arial" w:cs="Arial"/>
          <w:sz w:val="24"/>
          <w:szCs w:val="24"/>
        </w:rPr>
      </w:pPr>
    </w:p>
    <w:p w:rsidR="008A1DD2" w:rsidRPr="00E30547" w:rsidRDefault="008A1DD2" w:rsidP="00E30547">
      <w:pPr>
        <w:spacing w:after="0" w:line="240" w:lineRule="auto"/>
        <w:contextualSpacing/>
        <w:rPr>
          <w:rFonts w:ascii="Arial" w:hAnsi="Arial" w:cs="Arial"/>
          <w:sz w:val="24"/>
          <w:szCs w:val="24"/>
        </w:rPr>
      </w:pPr>
    </w:p>
    <w:p w:rsidR="008A1DD2" w:rsidRDefault="008A1DD2"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Pr="00E30547" w:rsidRDefault="00E30547" w:rsidP="00E30547">
      <w:pPr>
        <w:spacing w:after="0" w:line="240" w:lineRule="auto"/>
        <w:contextualSpacing/>
        <w:rPr>
          <w:rFonts w:ascii="Arial" w:hAnsi="Arial" w:cs="Arial"/>
          <w:sz w:val="24"/>
          <w:szCs w:val="24"/>
        </w:rPr>
      </w:pPr>
    </w:p>
    <w:p w:rsidR="008A1DD2" w:rsidRPr="00E30547" w:rsidRDefault="008A1DD2" w:rsidP="00E30547">
      <w:pPr>
        <w:spacing w:after="0" w:line="240" w:lineRule="auto"/>
        <w:contextualSpacing/>
        <w:rPr>
          <w:rFonts w:ascii="Arial" w:hAnsi="Arial" w:cs="Arial"/>
          <w:sz w:val="24"/>
          <w:szCs w:val="24"/>
        </w:rPr>
      </w:pPr>
    </w:p>
    <w:p w:rsidR="008A1DD2" w:rsidRPr="00E30547" w:rsidRDefault="008A1DD2" w:rsidP="00E30547">
      <w:pPr>
        <w:spacing w:after="0" w:line="240" w:lineRule="auto"/>
        <w:contextualSpacing/>
        <w:rPr>
          <w:rFonts w:ascii="Arial" w:hAnsi="Arial" w:cs="Arial"/>
          <w:sz w:val="24"/>
          <w:szCs w:val="24"/>
        </w:rPr>
      </w:pPr>
    </w:p>
    <w:p w:rsidR="00764C7D" w:rsidRPr="00E30547" w:rsidRDefault="008A1DD2" w:rsidP="00E30547">
      <w:pPr>
        <w:spacing w:after="0" w:line="240" w:lineRule="auto"/>
        <w:contextualSpacing/>
        <w:rPr>
          <w:rFonts w:ascii="Arial" w:hAnsi="Arial" w:cs="Arial"/>
          <w:b/>
          <w:sz w:val="28"/>
          <w:szCs w:val="28"/>
        </w:rPr>
        <w:sectPr w:rsidR="00764C7D" w:rsidRPr="00E30547">
          <w:pgSz w:w="12240" w:h="15840"/>
          <w:pgMar w:top="1440" w:right="1800" w:bottom="1440" w:left="1800" w:header="708" w:footer="708" w:gutter="0"/>
          <w:cols w:space="708"/>
          <w:docGrid w:linePitch="360"/>
        </w:sectPr>
      </w:pPr>
      <w:r w:rsidRPr="00E30547">
        <w:rPr>
          <w:rFonts w:ascii="Arial" w:hAnsi="Arial" w:cs="Arial"/>
          <w:b/>
          <w:sz w:val="28"/>
          <w:szCs w:val="28"/>
        </w:rPr>
        <w:t>Novembre 2017</w:t>
      </w:r>
    </w:p>
    <w:p w:rsidR="008A1DD2" w:rsidRPr="00E30547" w:rsidRDefault="008A1DD2" w:rsidP="00E30547">
      <w:pPr>
        <w:spacing w:after="0" w:line="240" w:lineRule="auto"/>
        <w:contextualSpacing/>
        <w:jc w:val="right"/>
        <w:rPr>
          <w:rFonts w:ascii="Arial" w:hAnsi="Arial" w:cs="Arial"/>
          <w:b/>
          <w:sz w:val="28"/>
          <w:szCs w:val="28"/>
        </w:rPr>
      </w:pPr>
      <w:r w:rsidRPr="00E30547">
        <w:rPr>
          <w:rFonts w:ascii="Arial" w:hAnsi="Arial" w:cs="Arial"/>
          <w:b/>
          <w:noProof/>
          <w:sz w:val="28"/>
          <w:szCs w:val="28"/>
          <w:lang w:eastAsia="fr-CA"/>
        </w:rPr>
        <w:lastRenderedPageBreak/>
        <w:drawing>
          <wp:inline distT="0" distB="0" distL="0" distR="0">
            <wp:extent cx="2514600" cy="1009650"/>
            <wp:effectExtent l="0" t="0" r="0" b="0"/>
            <wp:docPr id="2"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rey-Anne\Dropbox\Équipe-COPHAN-2017\8-communications\8.11-logo\Logo\nouveau logo 2012\Logo\logoCOPHAN seul\logoCOPHAN seul\logoCOPHAN-cmyk-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009650"/>
                    </a:xfrm>
                    <a:prstGeom prst="rect">
                      <a:avLst/>
                    </a:prstGeom>
                    <a:noFill/>
                    <a:ln>
                      <a:noFill/>
                    </a:ln>
                  </pic:spPr>
                </pic:pic>
              </a:graphicData>
            </a:graphic>
          </wp:inline>
        </w:drawing>
      </w:r>
    </w:p>
    <w:p w:rsidR="008A1DD2" w:rsidRPr="00E30547" w:rsidRDefault="008A1DD2" w:rsidP="00E30547">
      <w:pPr>
        <w:spacing w:after="0" w:line="240" w:lineRule="auto"/>
        <w:contextualSpacing/>
        <w:rPr>
          <w:rFonts w:ascii="Arial" w:hAnsi="Arial" w:cs="Arial"/>
          <w:b/>
          <w:sz w:val="24"/>
          <w:szCs w:val="24"/>
        </w:rPr>
      </w:pPr>
    </w:p>
    <w:p w:rsidR="008A1DD2" w:rsidRPr="00E30547" w:rsidRDefault="008A1DD2" w:rsidP="00E30547">
      <w:pPr>
        <w:spacing w:after="0" w:line="240" w:lineRule="auto"/>
        <w:contextualSpacing/>
        <w:rPr>
          <w:rFonts w:ascii="Arial" w:hAnsi="Arial" w:cs="Arial"/>
          <w:b/>
          <w:sz w:val="24"/>
          <w:szCs w:val="24"/>
        </w:rPr>
      </w:pPr>
    </w:p>
    <w:p w:rsidR="008A1DD2" w:rsidRPr="00E30547" w:rsidRDefault="008A1DD2" w:rsidP="00E30547">
      <w:pPr>
        <w:spacing w:after="0" w:line="240" w:lineRule="auto"/>
        <w:contextualSpacing/>
        <w:rPr>
          <w:rFonts w:ascii="Arial" w:hAnsi="Arial" w:cs="Arial"/>
          <w:b/>
          <w:sz w:val="24"/>
          <w:szCs w:val="24"/>
        </w:rPr>
      </w:pPr>
      <w:r w:rsidRPr="00E30547">
        <w:rPr>
          <w:rFonts w:ascii="Arial" w:hAnsi="Arial" w:cs="Arial"/>
          <w:b/>
          <w:sz w:val="24"/>
          <w:szCs w:val="24"/>
        </w:rPr>
        <w:t>RÉDACTION</w:t>
      </w:r>
    </w:p>
    <w:p w:rsidR="008A1DD2" w:rsidRPr="00E30547" w:rsidRDefault="008A1DD2" w:rsidP="00E30547">
      <w:pPr>
        <w:spacing w:after="0" w:line="240" w:lineRule="auto"/>
        <w:contextualSpacing/>
        <w:rPr>
          <w:rFonts w:ascii="Arial" w:hAnsi="Arial" w:cs="Arial"/>
          <w:sz w:val="24"/>
          <w:szCs w:val="24"/>
        </w:rPr>
      </w:pPr>
      <w:r w:rsidRPr="00E30547">
        <w:rPr>
          <w:rFonts w:ascii="Arial" w:hAnsi="Arial" w:cs="Arial"/>
          <w:sz w:val="24"/>
          <w:szCs w:val="24"/>
        </w:rPr>
        <w:t>Julie Hébert – Responsable de dossiers</w:t>
      </w:r>
    </w:p>
    <w:p w:rsidR="008A1DD2" w:rsidRDefault="008A1DD2" w:rsidP="00E30547">
      <w:pPr>
        <w:spacing w:after="0" w:line="240" w:lineRule="auto"/>
        <w:contextualSpacing/>
        <w:rPr>
          <w:rFonts w:ascii="Arial" w:hAnsi="Arial" w:cs="Arial"/>
          <w:sz w:val="24"/>
          <w:szCs w:val="24"/>
        </w:rPr>
      </w:pPr>
    </w:p>
    <w:p w:rsidR="00E30547" w:rsidRPr="00E30547" w:rsidRDefault="00E30547" w:rsidP="00E30547">
      <w:pPr>
        <w:spacing w:after="0" w:line="240" w:lineRule="auto"/>
        <w:contextualSpacing/>
        <w:rPr>
          <w:rFonts w:ascii="Arial" w:hAnsi="Arial" w:cs="Arial"/>
          <w:sz w:val="24"/>
          <w:szCs w:val="24"/>
        </w:rPr>
      </w:pPr>
    </w:p>
    <w:p w:rsidR="008A1DD2" w:rsidRPr="00E30547" w:rsidRDefault="008A1DD2" w:rsidP="00E30547">
      <w:pPr>
        <w:spacing w:after="0" w:line="240" w:lineRule="auto"/>
        <w:contextualSpacing/>
        <w:rPr>
          <w:rFonts w:ascii="Arial" w:hAnsi="Arial" w:cs="Arial"/>
          <w:b/>
          <w:sz w:val="24"/>
          <w:szCs w:val="24"/>
        </w:rPr>
      </w:pPr>
      <w:r w:rsidRPr="00E30547">
        <w:rPr>
          <w:rFonts w:ascii="Arial" w:hAnsi="Arial" w:cs="Arial"/>
          <w:b/>
          <w:sz w:val="24"/>
          <w:szCs w:val="24"/>
        </w:rPr>
        <w:t>SOUS LA SUPERVISION DE</w:t>
      </w:r>
    </w:p>
    <w:p w:rsidR="008A1DD2" w:rsidRPr="00E30547" w:rsidRDefault="008A1DD2" w:rsidP="00E30547">
      <w:pPr>
        <w:spacing w:after="0" w:line="240" w:lineRule="auto"/>
        <w:contextualSpacing/>
        <w:rPr>
          <w:rFonts w:ascii="Arial" w:hAnsi="Arial" w:cs="Arial"/>
          <w:sz w:val="24"/>
          <w:szCs w:val="24"/>
        </w:rPr>
      </w:pPr>
      <w:r w:rsidRPr="00E30547">
        <w:rPr>
          <w:rFonts w:ascii="Arial" w:hAnsi="Arial" w:cs="Arial"/>
          <w:sz w:val="24"/>
          <w:szCs w:val="24"/>
        </w:rPr>
        <w:t xml:space="preserve">Véronique Vézina – Présidente </w:t>
      </w:r>
    </w:p>
    <w:p w:rsidR="008A1DD2" w:rsidRPr="00E30547" w:rsidRDefault="008A1DD2" w:rsidP="00E30547">
      <w:pPr>
        <w:spacing w:after="0" w:line="240" w:lineRule="auto"/>
        <w:contextualSpacing/>
        <w:rPr>
          <w:rFonts w:ascii="Arial" w:hAnsi="Arial" w:cs="Arial"/>
          <w:sz w:val="24"/>
          <w:szCs w:val="24"/>
        </w:rPr>
      </w:pPr>
    </w:p>
    <w:p w:rsidR="008A1DD2" w:rsidRPr="00E30547" w:rsidRDefault="008A1DD2" w:rsidP="00E30547">
      <w:pPr>
        <w:spacing w:after="0" w:line="240" w:lineRule="auto"/>
        <w:contextualSpacing/>
        <w:rPr>
          <w:rFonts w:ascii="Arial" w:hAnsi="Arial" w:cs="Arial"/>
          <w:sz w:val="24"/>
          <w:szCs w:val="24"/>
        </w:rPr>
      </w:pPr>
    </w:p>
    <w:p w:rsidR="008A1DD2" w:rsidRPr="00E30547" w:rsidRDefault="008A1DD2" w:rsidP="00E30547">
      <w:pPr>
        <w:spacing w:after="0" w:line="240" w:lineRule="auto"/>
        <w:contextualSpacing/>
        <w:rPr>
          <w:rFonts w:ascii="Arial" w:hAnsi="Arial" w:cs="Arial"/>
          <w:b/>
          <w:sz w:val="24"/>
          <w:szCs w:val="24"/>
        </w:rPr>
      </w:pPr>
      <w:r w:rsidRPr="00E30547">
        <w:rPr>
          <w:rFonts w:ascii="Arial" w:hAnsi="Arial" w:cs="Arial"/>
          <w:b/>
          <w:sz w:val="24"/>
          <w:szCs w:val="24"/>
        </w:rPr>
        <w:t>AVEC LA COLLABORATION DE</w:t>
      </w:r>
    </w:p>
    <w:p w:rsidR="008A1DD2" w:rsidRPr="00E30547" w:rsidRDefault="008A1DD2" w:rsidP="00E30547">
      <w:pPr>
        <w:spacing w:after="0" w:line="240" w:lineRule="auto"/>
        <w:contextualSpacing/>
        <w:rPr>
          <w:rFonts w:ascii="Arial" w:hAnsi="Arial" w:cs="Arial"/>
          <w:sz w:val="24"/>
          <w:szCs w:val="24"/>
        </w:rPr>
      </w:pPr>
      <w:r w:rsidRPr="00E30547">
        <w:rPr>
          <w:rFonts w:ascii="Arial" w:hAnsi="Arial" w:cs="Arial"/>
          <w:sz w:val="24"/>
          <w:szCs w:val="24"/>
        </w:rPr>
        <w:t>Regroupement des aveugles et amblyopes du Québec (RAAQ)</w:t>
      </w:r>
    </w:p>
    <w:p w:rsidR="00E30547" w:rsidRDefault="00E30547" w:rsidP="00E30547">
      <w:pPr>
        <w:spacing w:after="0" w:line="240" w:lineRule="auto"/>
        <w:contextualSpacing/>
        <w:rPr>
          <w:rFonts w:ascii="Arial" w:hAnsi="Arial" w:cs="Arial"/>
          <w:sz w:val="24"/>
          <w:szCs w:val="24"/>
        </w:rPr>
      </w:pPr>
    </w:p>
    <w:p w:rsidR="008A1DD2" w:rsidRPr="00E30547" w:rsidRDefault="008A1DD2" w:rsidP="00E30547">
      <w:pPr>
        <w:spacing w:after="0" w:line="240" w:lineRule="auto"/>
        <w:contextualSpacing/>
        <w:rPr>
          <w:rFonts w:ascii="Arial" w:hAnsi="Arial" w:cs="Arial"/>
          <w:sz w:val="24"/>
          <w:szCs w:val="24"/>
        </w:rPr>
      </w:pPr>
      <w:r w:rsidRPr="00E30547">
        <w:rPr>
          <w:rFonts w:ascii="Arial" w:hAnsi="Arial" w:cs="Arial"/>
          <w:sz w:val="24"/>
          <w:szCs w:val="24"/>
        </w:rPr>
        <w:t>Regroupement des organismes de personnes handicapées de la région 03 (ROP03)</w:t>
      </w:r>
    </w:p>
    <w:p w:rsidR="00E30547" w:rsidRDefault="00E30547" w:rsidP="00E30547">
      <w:pPr>
        <w:spacing w:after="0" w:line="240" w:lineRule="auto"/>
        <w:contextualSpacing/>
        <w:rPr>
          <w:rFonts w:ascii="Arial" w:hAnsi="Arial" w:cs="Arial"/>
          <w:sz w:val="24"/>
          <w:szCs w:val="24"/>
        </w:rPr>
      </w:pPr>
    </w:p>
    <w:p w:rsidR="002E4695" w:rsidRPr="00E30547" w:rsidRDefault="002E4695" w:rsidP="00E30547">
      <w:pPr>
        <w:spacing w:after="0" w:line="240" w:lineRule="auto"/>
        <w:contextualSpacing/>
        <w:rPr>
          <w:rFonts w:ascii="Arial" w:hAnsi="Arial" w:cs="Arial"/>
          <w:sz w:val="24"/>
          <w:szCs w:val="24"/>
        </w:rPr>
      </w:pPr>
      <w:r w:rsidRPr="00E30547">
        <w:rPr>
          <w:rFonts w:ascii="Arial" w:hAnsi="Arial" w:cs="Arial"/>
          <w:sz w:val="24"/>
          <w:szCs w:val="24"/>
        </w:rPr>
        <w:t>Regroupement des usagers du transport adapté et accessible de l’île de Montréal (RUTA de Montréal)</w:t>
      </w:r>
    </w:p>
    <w:p w:rsidR="002E4695" w:rsidRPr="00E30547" w:rsidRDefault="002E4695" w:rsidP="00E30547">
      <w:pPr>
        <w:spacing w:after="0" w:line="240" w:lineRule="auto"/>
        <w:contextualSpacing/>
        <w:rPr>
          <w:rFonts w:ascii="Arial" w:hAnsi="Arial" w:cs="Arial"/>
          <w:sz w:val="24"/>
          <w:szCs w:val="24"/>
        </w:rPr>
      </w:pPr>
    </w:p>
    <w:p w:rsidR="002E4695" w:rsidRDefault="002E4695"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Default="00E30547" w:rsidP="00E30547">
      <w:pPr>
        <w:spacing w:after="0" w:line="240" w:lineRule="auto"/>
        <w:contextualSpacing/>
        <w:rPr>
          <w:rFonts w:ascii="Arial" w:hAnsi="Arial" w:cs="Arial"/>
          <w:sz w:val="24"/>
          <w:szCs w:val="24"/>
        </w:rPr>
      </w:pPr>
    </w:p>
    <w:p w:rsidR="00E30547" w:rsidRPr="00E30547" w:rsidRDefault="00E30547" w:rsidP="00E30547">
      <w:pPr>
        <w:spacing w:after="0" w:line="240" w:lineRule="auto"/>
        <w:contextualSpacing/>
        <w:rPr>
          <w:rFonts w:ascii="Arial" w:hAnsi="Arial" w:cs="Arial"/>
          <w:sz w:val="24"/>
          <w:szCs w:val="24"/>
        </w:rPr>
      </w:pPr>
    </w:p>
    <w:p w:rsidR="002E4695" w:rsidRPr="00E30547" w:rsidRDefault="002E4695" w:rsidP="00E30547">
      <w:pPr>
        <w:spacing w:after="0" w:line="240" w:lineRule="auto"/>
        <w:contextualSpacing/>
        <w:rPr>
          <w:rFonts w:ascii="Arial" w:hAnsi="Arial" w:cs="Arial"/>
          <w:sz w:val="24"/>
          <w:szCs w:val="24"/>
        </w:rPr>
      </w:pPr>
    </w:p>
    <w:p w:rsidR="002E4695" w:rsidRPr="00E30547" w:rsidRDefault="002E4695" w:rsidP="00E30547">
      <w:pPr>
        <w:spacing w:after="0" w:line="240" w:lineRule="auto"/>
        <w:contextualSpacing/>
        <w:rPr>
          <w:rFonts w:ascii="Arial" w:hAnsi="Arial" w:cs="Arial"/>
          <w:sz w:val="24"/>
          <w:szCs w:val="24"/>
        </w:rPr>
      </w:pPr>
    </w:p>
    <w:p w:rsidR="002E4695" w:rsidRPr="00E30547" w:rsidRDefault="002E4695" w:rsidP="00E30547">
      <w:pPr>
        <w:spacing w:after="0" w:line="240" w:lineRule="auto"/>
        <w:contextualSpacing/>
        <w:rPr>
          <w:rFonts w:ascii="Arial" w:hAnsi="Arial" w:cs="Arial"/>
          <w:b/>
          <w:sz w:val="24"/>
          <w:szCs w:val="24"/>
        </w:rPr>
      </w:pPr>
      <w:r w:rsidRPr="00E30547">
        <w:rPr>
          <w:rFonts w:ascii="Arial" w:hAnsi="Arial" w:cs="Arial"/>
          <w:b/>
          <w:sz w:val="24"/>
          <w:szCs w:val="24"/>
        </w:rPr>
        <w:t>DATE DE TRANSMISSION</w:t>
      </w:r>
    </w:p>
    <w:p w:rsidR="00764C7D" w:rsidRPr="00E30547" w:rsidRDefault="0075143D" w:rsidP="00E30547">
      <w:pPr>
        <w:spacing w:after="0" w:line="240" w:lineRule="auto"/>
        <w:contextualSpacing/>
        <w:rPr>
          <w:rFonts w:ascii="Arial" w:hAnsi="Arial" w:cs="Arial"/>
          <w:b/>
          <w:sz w:val="28"/>
          <w:szCs w:val="28"/>
        </w:rPr>
        <w:sectPr w:rsidR="00764C7D" w:rsidRPr="00E30547" w:rsidSect="00F13EAA">
          <w:footerReference w:type="default" r:id="rId10"/>
          <w:pgSz w:w="12240" w:h="15840"/>
          <w:pgMar w:top="1440" w:right="1800" w:bottom="1440" w:left="1800" w:header="708" w:footer="708" w:gutter="0"/>
          <w:pgNumType w:start="0"/>
          <w:cols w:space="708"/>
          <w:docGrid w:linePitch="360"/>
        </w:sectPr>
      </w:pPr>
      <w:r w:rsidRPr="00E30547">
        <w:rPr>
          <w:rFonts w:ascii="Arial" w:hAnsi="Arial" w:cs="Arial"/>
          <w:sz w:val="24"/>
          <w:szCs w:val="24"/>
        </w:rPr>
        <w:t>Le 21 novembre 2017</w:t>
      </w:r>
    </w:p>
    <w:p w:rsidR="002E4695" w:rsidRPr="00E30547" w:rsidRDefault="002E4695" w:rsidP="00E30547">
      <w:pPr>
        <w:pStyle w:val="Pieddepage"/>
        <w:contextualSpacing/>
        <w:rPr>
          <w:rFonts w:ascii="Arial" w:hAnsi="Arial" w:cs="Arial"/>
          <w:b/>
          <w:sz w:val="28"/>
          <w:szCs w:val="28"/>
        </w:rPr>
      </w:pPr>
      <w:r w:rsidRPr="00E30547">
        <w:rPr>
          <w:rFonts w:ascii="Arial" w:hAnsi="Arial" w:cs="Arial"/>
          <w:b/>
          <w:sz w:val="28"/>
          <w:szCs w:val="28"/>
        </w:rPr>
        <w:lastRenderedPageBreak/>
        <w:t>Introduction</w:t>
      </w:r>
    </w:p>
    <w:p w:rsidR="00423255" w:rsidRPr="00E30547" w:rsidRDefault="00423255" w:rsidP="00E30547">
      <w:pPr>
        <w:pStyle w:val="Pieddepage"/>
        <w:contextualSpacing/>
        <w:rPr>
          <w:rFonts w:ascii="Arial" w:hAnsi="Arial" w:cs="Arial"/>
          <w:sz w:val="24"/>
          <w:szCs w:val="24"/>
        </w:rPr>
      </w:pPr>
    </w:p>
    <w:p w:rsidR="00E30547" w:rsidRPr="00E30547" w:rsidRDefault="00E30547" w:rsidP="00E30547">
      <w:pPr>
        <w:spacing w:after="0" w:line="240" w:lineRule="auto"/>
        <w:contextualSpacing/>
        <w:rPr>
          <w:rFonts w:ascii="Arial" w:hAnsi="Arial" w:cs="Arial"/>
          <w:sz w:val="24"/>
          <w:szCs w:val="24"/>
        </w:rPr>
      </w:pPr>
      <w:r w:rsidRPr="00E30547">
        <w:rPr>
          <w:rFonts w:ascii="Arial" w:hAnsi="Arial" w:cs="Arial"/>
          <w:sz w:val="24"/>
          <w:szCs w:val="24"/>
        </w:rPr>
        <w:t>La COPHAN est un organisme à but non lucratif incorporé en 1985 qui a pour mission de rendre le Québec inclusif afin d’assurer la participation sociale pleine et entière des personnes ayant des limitations fonctionnelles et de leur famille. Elle regroupe environ 50 organismes et regroupements nationaux, régionaux et locaux de personnes ayant tout type de limitations fonctionnelles.</w:t>
      </w:r>
    </w:p>
    <w:p w:rsidR="00E30547" w:rsidRPr="00E30547" w:rsidRDefault="00E30547" w:rsidP="00E30547">
      <w:pPr>
        <w:pStyle w:val="Pieddepage"/>
        <w:contextualSpacing/>
        <w:rPr>
          <w:rFonts w:ascii="Arial" w:hAnsi="Arial" w:cs="Arial"/>
          <w:sz w:val="24"/>
          <w:szCs w:val="24"/>
        </w:rPr>
      </w:pPr>
    </w:p>
    <w:p w:rsidR="002E4695" w:rsidRPr="00E30547" w:rsidRDefault="0021213F" w:rsidP="00E30547">
      <w:pPr>
        <w:pStyle w:val="Pieddepage"/>
        <w:contextualSpacing/>
        <w:rPr>
          <w:rFonts w:ascii="Arial" w:hAnsi="Arial" w:cs="Arial"/>
          <w:sz w:val="24"/>
          <w:szCs w:val="24"/>
        </w:rPr>
      </w:pPr>
      <w:r w:rsidRPr="00E30547">
        <w:rPr>
          <w:rFonts w:ascii="Arial" w:hAnsi="Arial" w:cs="Arial"/>
          <w:sz w:val="24"/>
          <w:szCs w:val="24"/>
        </w:rPr>
        <w:t>Le 10 novembre 2017, la Direction générale du transport terrestre des personnes du</w:t>
      </w:r>
      <w:r w:rsidR="002E4695" w:rsidRPr="00E30547">
        <w:rPr>
          <w:rFonts w:ascii="Arial" w:hAnsi="Arial" w:cs="Arial"/>
          <w:sz w:val="24"/>
          <w:szCs w:val="24"/>
        </w:rPr>
        <w:t xml:space="preserve"> ministère des Transports, de la Mobilité durable et de l’Électrification des transports contactait plusieurs organisations et regroupements</w:t>
      </w:r>
      <w:r w:rsidR="00E30547" w:rsidRPr="00E30547">
        <w:rPr>
          <w:rFonts w:ascii="Arial" w:hAnsi="Arial" w:cs="Arial"/>
          <w:sz w:val="24"/>
          <w:szCs w:val="24"/>
        </w:rPr>
        <w:t>, dont la COPHAN,</w:t>
      </w:r>
      <w:r w:rsidR="002E4695" w:rsidRPr="00E30547">
        <w:rPr>
          <w:rFonts w:ascii="Arial" w:hAnsi="Arial" w:cs="Arial"/>
          <w:sz w:val="24"/>
          <w:szCs w:val="24"/>
        </w:rPr>
        <w:t xml:space="preserve"> afin de leur demander de </w:t>
      </w:r>
      <w:r w:rsidR="003C29DD" w:rsidRPr="00E30547">
        <w:rPr>
          <w:rFonts w:ascii="Arial" w:hAnsi="Arial" w:cs="Arial"/>
          <w:sz w:val="24"/>
          <w:szCs w:val="24"/>
        </w:rPr>
        <w:t>lui</w:t>
      </w:r>
      <w:r w:rsidR="002E4695" w:rsidRPr="00E30547">
        <w:rPr>
          <w:rFonts w:ascii="Arial" w:hAnsi="Arial" w:cs="Arial"/>
          <w:sz w:val="24"/>
          <w:szCs w:val="24"/>
        </w:rPr>
        <w:t xml:space="preserve"> faire des commentaires sur les orientations prises dans le cadre d’intervention portant sur le transport adapté.</w:t>
      </w:r>
    </w:p>
    <w:p w:rsidR="002E4695" w:rsidRPr="00E30547" w:rsidRDefault="002E4695" w:rsidP="00E30547">
      <w:pPr>
        <w:pStyle w:val="Pieddepage"/>
        <w:contextualSpacing/>
        <w:rPr>
          <w:rFonts w:ascii="Arial" w:hAnsi="Arial" w:cs="Arial"/>
          <w:sz w:val="24"/>
          <w:szCs w:val="24"/>
        </w:rPr>
      </w:pPr>
    </w:p>
    <w:p w:rsidR="002E4695" w:rsidRPr="00E30547" w:rsidRDefault="002E4695" w:rsidP="00E30547">
      <w:pPr>
        <w:pStyle w:val="Pieddepage"/>
        <w:contextualSpacing/>
        <w:rPr>
          <w:rFonts w:ascii="Arial" w:hAnsi="Arial" w:cs="Arial"/>
          <w:sz w:val="24"/>
          <w:szCs w:val="24"/>
        </w:rPr>
      </w:pPr>
      <w:r w:rsidRPr="00E30547">
        <w:rPr>
          <w:rFonts w:ascii="Arial" w:hAnsi="Arial" w:cs="Arial"/>
          <w:sz w:val="24"/>
          <w:szCs w:val="24"/>
        </w:rPr>
        <w:t>Ce cadre d’intervention contient des orientations générales qui serviront à guider le ministère</w:t>
      </w:r>
      <w:r w:rsidR="00AB53C6" w:rsidRPr="00E30547">
        <w:rPr>
          <w:rFonts w:ascii="Arial" w:hAnsi="Arial" w:cs="Arial"/>
          <w:sz w:val="24"/>
          <w:szCs w:val="24"/>
        </w:rPr>
        <w:t xml:space="preserve"> des Transports, de la Mobilité durable et de l’Électrification des transports (ci-après « le ministère »)</w:t>
      </w:r>
      <w:r w:rsidRPr="00E30547">
        <w:rPr>
          <w:rFonts w:ascii="Arial" w:hAnsi="Arial" w:cs="Arial"/>
          <w:sz w:val="24"/>
          <w:szCs w:val="24"/>
        </w:rPr>
        <w:t xml:space="preserve"> dans l’adoption de mesures concrètes qui seront incluses dans la politique de mobilité durable que le gouvernement du Québec souhaite adopter d’ici mars 2018.</w:t>
      </w:r>
    </w:p>
    <w:p w:rsidR="007346CD" w:rsidRPr="00E30547" w:rsidRDefault="007346CD" w:rsidP="00E30547">
      <w:pPr>
        <w:pStyle w:val="Pieddepage"/>
        <w:contextualSpacing/>
        <w:rPr>
          <w:rFonts w:ascii="Arial" w:hAnsi="Arial" w:cs="Arial"/>
          <w:sz w:val="24"/>
          <w:szCs w:val="24"/>
        </w:rPr>
      </w:pPr>
    </w:p>
    <w:p w:rsidR="0075143D" w:rsidRPr="00E30547" w:rsidRDefault="007346CD" w:rsidP="00E30547">
      <w:pPr>
        <w:spacing w:after="0" w:line="240" w:lineRule="auto"/>
        <w:contextualSpacing/>
        <w:rPr>
          <w:rFonts w:ascii="Arial" w:hAnsi="Arial" w:cs="Arial"/>
          <w:sz w:val="24"/>
          <w:szCs w:val="24"/>
          <w:shd w:val="clear" w:color="auto" w:fill="FFFFFF"/>
        </w:rPr>
      </w:pPr>
      <w:r w:rsidRPr="00E30547">
        <w:rPr>
          <w:rFonts w:ascii="Arial" w:hAnsi="Arial" w:cs="Arial"/>
          <w:sz w:val="24"/>
          <w:szCs w:val="24"/>
        </w:rPr>
        <w:t xml:space="preserve">La COPHAN </w:t>
      </w:r>
      <w:r w:rsidR="004966A3" w:rsidRPr="00E30547">
        <w:rPr>
          <w:rFonts w:ascii="Arial" w:hAnsi="Arial" w:cs="Arial"/>
          <w:sz w:val="24"/>
          <w:szCs w:val="24"/>
        </w:rPr>
        <w:t>déplore le délai accordé</w:t>
      </w:r>
      <w:r w:rsidRPr="00E30547">
        <w:rPr>
          <w:rFonts w:ascii="Arial" w:hAnsi="Arial" w:cs="Arial"/>
          <w:sz w:val="24"/>
          <w:szCs w:val="24"/>
        </w:rPr>
        <w:t xml:space="preserve"> pour transmettre ses commentaires; ce délai nous a empêchés de consulter adéquatement nos membres et les commentaires que nous vous transmettons sont pour la plupart le résultat de travaux antérieurs de la COPHAN. Il s’agit d’une situation regrettable, surtout dans le contexte où le gouvernement du Québec a récemment publié son </w:t>
      </w:r>
      <w:hyperlink r:id="rId11" w:history="1">
        <w:r w:rsidRPr="00E30547">
          <w:rPr>
            <w:rStyle w:val="Lienhypertexte"/>
            <w:rFonts w:ascii="Arial" w:hAnsi="Arial" w:cs="Arial"/>
            <w:sz w:val="24"/>
            <w:szCs w:val="24"/>
          </w:rPr>
          <w:t>Cadre de référence gouvernemental sur la participation publique</w:t>
        </w:r>
      </w:hyperlink>
      <w:r w:rsidRPr="00E30547">
        <w:rPr>
          <w:rFonts w:ascii="Arial" w:hAnsi="Arial" w:cs="Arial"/>
          <w:sz w:val="24"/>
          <w:szCs w:val="24"/>
        </w:rPr>
        <w:t>.</w:t>
      </w:r>
      <w:r w:rsidR="00367B52" w:rsidRPr="00E30547">
        <w:rPr>
          <w:rFonts w:ascii="Arial" w:hAnsi="Arial" w:cs="Arial"/>
          <w:sz w:val="24"/>
          <w:szCs w:val="24"/>
        </w:rPr>
        <w:t xml:space="preserve"> </w:t>
      </w:r>
      <w:r w:rsidRPr="00E30547">
        <w:rPr>
          <w:rFonts w:ascii="Arial" w:hAnsi="Arial" w:cs="Arial"/>
          <w:sz w:val="24"/>
          <w:szCs w:val="24"/>
        </w:rPr>
        <w:t xml:space="preserve">Nous tenons également à préciser que nous avions </w:t>
      </w:r>
      <w:r w:rsidR="0075143D" w:rsidRPr="00E30547">
        <w:rPr>
          <w:rFonts w:ascii="Arial" w:hAnsi="Arial" w:cs="Arial"/>
          <w:sz w:val="24"/>
          <w:szCs w:val="24"/>
        </w:rPr>
        <w:t xml:space="preserve">déjà </w:t>
      </w:r>
      <w:r w:rsidRPr="00E30547">
        <w:rPr>
          <w:rFonts w:ascii="Arial" w:hAnsi="Arial" w:cs="Arial"/>
          <w:sz w:val="24"/>
          <w:szCs w:val="24"/>
        </w:rPr>
        <w:t xml:space="preserve">indiqué dans notre </w:t>
      </w:r>
      <w:hyperlink r:id="rId12" w:history="1">
        <w:r w:rsidRPr="00E30547">
          <w:rPr>
            <w:rStyle w:val="Lienhypertexte"/>
            <w:rFonts w:ascii="Arial" w:hAnsi="Arial" w:cs="Arial"/>
            <w:sz w:val="24"/>
            <w:szCs w:val="24"/>
          </w:rPr>
          <w:t>mémoire sur le Cadre de référence gouvernemental sur la participation publique</w:t>
        </w:r>
      </w:hyperlink>
      <w:r w:rsidRPr="00E30547">
        <w:rPr>
          <w:rFonts w:ascii="Arial" w:hAnsi="Arial" w:cs="Arial"/>
          <w:sz w:val="24"/>
          <w:szCs w:val="24"/>
        </w:rPr>
        <w:t xml:space="preserve"> qu’un délai minimal acceptable</w:t>
      </w:r>
      <w:r w:rsidR="003C29DD" w:rsidRPr="00E30547">
        <w:rPr>
          <w:rFonts w:ascii="Arial" w:hAnsi="Arial" w:cs="Arial"/>
          <w:sz w:val="24"/>
          <w:szCs w:val="24"/>
        </w:rPr>
        <w:t xml:space="preserve"> pour une consultation de cette ampleur</w:t>
      </w:r>
      <w:r w:rsidRPr="00E30547">
        <w:rPr>
          <w:rFonts w:ascii="Arial" w:hAnsi="Arial" w:cs="Arial"/>
          <w:sz w:val="24"/>
          <w:szCs w:val="24"/>
        </w:rPr>
        <w:t xml:space="preserve"> est de </w:t>
      </w:r>
      <w:r w:rsidR="0075143D" w:rsidRPr="00E30547">
        <w:rPr>
          <w:rFonts w:ascii="Arial" w:hAnsi="Arial" w:cs="Arial"/>
          <w:sz w:val="24"/>
          <w:szCs w:val="24"/>
        </w:rPr>
        <w:t>quatre</w:t>
      </w:r>
      <w:r w:rsidRPr="00E30547">
        <w:rPr>
          <w:rFonts w:ascii="Arial" w:hAnsi="Arial" w:cs="Arial"/>
          <w:sz w:val="24"/>
          <w:szCs w:val="24"/>
        </w:rPr>
        <w:t xml:space="preserve"> mois et ce, à l’exclusion des périodes traditionnelles de congé.</w:t>
      </w:r>
      <w:r w:rsidR="004966A3" w:rsidRPr="00E30547">
        <w:rPr>
          <w:rFonts w:ascii="Arial" w:hAnsi="Arial" w:cs="Arial"/>
          <w:sz w:val="24"/>
          <w:szCs w:val="24"/>
        </w:rPr>
        <w:t xml:space="preserve"> </w:t>
      </w:r>
      <w:r w:rsidRPr="00E30547">
        <w:rPr>
          <w:rFonts w:ascii="Arial" w:hAnsi="Arial" w:cs="Arial"/>
          <w:sz w:val="24"/>
          <w:szCs w:val="24"/>
          <w:shd w:val="clear" w:color="auto" w:fill="FFFFFF"/>
        </w:rPr>
        <w:t xml:space="preserve">Bien qu’elle n’endosse pas de telles façons de faire, la COPHAN tient à faire part de ses commentaires concernant le cadre d’intervention, puisque </w:t>
      </w:r>
      <w:r w:rsidR="004966A3" w:rsidRPr="00E30547">
        <w:rPr>
          <w:rFonts w:ascii="Arial" w:hAnsi="Arial" w:cs="Arial"/>
          <w:sz w:val="24"/>
          <w:szCs w:val="24"/>
          <w:shd w:val="clear" w:color="auto" w:fill="FFFFFF"/>
        </w:rPr>
        <w:t>l’accès au déplacement est un enjeu majeur pour les personnes ayant des limitations fonctionnelles.</w:t>
      </w:r>
    </w:p>
    <w:p w:rsidR="0075143D" w:rsidRPr="00E30547" w:rsidRDefault="0075143D" w:rsidP="00E30547">
      <w:pPr>
        <w:spacing w:after="0" w:line="240" w:lineRule="auto"/>
        <w:contextualSpacing/>
        <w:rPr>
          <w:rFonts w:ascii="Arial" w:hAnsi="Arial" w:cs="Arial"/>
          <w:sz w:val="24"/>
          <w:szCs w:val="24"/>
          <w:shd w:val="clear" w:color="auto" w:fill="FFFFFF"/>
        </w:rPr>
      </w:pPr>
    </w:p>
    <w:p w:rsidR="007346CD" w:rsidRPr="00E30547" w:rsidRDefault="0075143D" w:rsidP="00E30547">
      <w:pPr>
        <w:spacing w:after="0" w:line="240" w:lineRule="auto"/>
        <w:contextualSpacing/>
        <w:rPr>
          <w:rFonts w:ascii="Arial" w:hAnsi="Arial" w:cs="Arial"/>
          <w:sz w:val="24"/>
          <w:szCs w:val="24"/>
        </w:rPr>
      </w:pPr>
      <w:r w:rsidRPr="00E30547">
        <w:rPr>
          <w:rFonts w:ascii="Arial" w:hAnsi="Arial" w:cs="Arial"/>
          <w:sz w:val="24"/>
          <w:szCs w:val="24"/>
          <w:shd w:val="clear" w:color="auto" w:fill="FFFFFF"/>
        </w:rPr>
        <w:t xml:space="preserve">Par ailleurs, nous tenons à souligner que </w:t>
      </w:r>
      <w:r w:rsidR="004966A3" w:rsidRPr="00E30547">
        <w:rPr>
          <w:rFonts w:ascii="Arial" w:hAnsi="Arial" w:cs="Arial"/>
          <w:sz w:val="24"/>
          <w:szCs w:val="24"/>
          <w:shd w:val="clear" w:color="auto" w:fill="FFFFFF"/>
        </w:rPr>
        <w:t xml:space="preserve">la concision du document est intéressante car elle nous a permis d’analyser les propositions qui y sont faites </w:t>
      </w:r>
      <w:r w:rsidRPr="00E30547">
        <w:rPr>
          <w:rFonts w:ascii="Arial" w:hAnsi="Arial" w:cs="Arial"/>
          <w:sz w:val="24"/>
          <w:szCs w:val="24"/>
          <w:shd w:val="clear" w:color="auto" w:fill="FFFFFF"/>
        </w:rPr>
        <w:t>malgré le court délai qui nous a été accordé pour ce faire</w:t>
      </w:r>
      <w:r w:rsidR="004966A3" w:rsidRPr="00E30547">
        <w:rPr>
          <w:rFonts w:ascii="Arial" w:hAnsi="Arial" w:cs="Arial"/>
          <w:sz w:val="24"/>
          <w:szCs w:val="24"/>
          <w:shd w:val="clear" w:color="auto" w:fill="FFFFFF"/>
        </w:rPr>
        <w:t>.</w:t>
      </w:r>
    </w:p>
    <w:p w:rsidR="002E4695" w:rsidRPr="00E30547" w:rsidRDefault="002E4695" w:rsidP="00E30547">
      <w:pPr>
        <w:pStyle w:val="Pieddepage"/>
        <w:contextualSpacing/>
        <w:rPr>
          <w:rFonts w:ascii="Arial" w:hAnsi="Arial" w:cs="Arial"/>
          <w:sz w:val="24"/>
          <w:szCs w:val="24"/>
        </w:rPr>
      </w:pPr>
    </w:p>
    <w:p w:rsidR="0021213F" w:rsidRPr="00E30547" w:rsidRDefault="0021213F" w:rsidP="00E30547">
      <w:pPr>
        <w:pStyle w:val="Pieddepage"/>
        <w:contextualSpacing/>
        <w:rPr>
          <w:rFonts w:ascii="Arial" w:hAnsi="Arial" w:cs="Arial"/>
          <w:sz w:val="24"/>
          <w:szCs w:val="24"/>
        </w:rPr>
      </w:pPr>
      <w:r w:rsidRPr="00E30547">
        <w:rPr>
          <w:rFonts w:ascii="Arial" w:hAnsi="Arial" w:cs="Arial"/>
          <w:sz w:val="24"/>
          <w:szCs w:val="24"/>
        </w:rPr>
        <w:t>Nous reprendrons donc point par point les orientations du cadre d’intervention en ajoutant, au besoin, nos commentaires ainsi que les orientations privilégiées par la COPHAN.</w:t>
      </w:r>
      <w:r w:rsidRPr="00E30547">
        <w:rPr>
          <w:rFonts w:ascii="Arial" w:hAnsi="Arial" w:cs="Arial"/>
          <w:sz w:val="24"/>
          <w:szCs w:val="24"/>
        </w:rPr>
        <w:br w:type="page"/>
      </w:r>
    </w:p>
    <w:p w:rsidR="002E4695" w:rsidRPr="00E30547" w:rsidRDefault="0021213F" w:rsidP="00E30547">
      <w:pPr>
        <w:pStyle w:val="Pieddepage"/>
        <w:numPr>
          <w:ilvl w:val="0"/>
          <w:numId w:val="1"/>
        </w:numPr>
        <w:ind w:left="0"/>
        <w:contextualSpacing/>
        <w:rPr>
          <w:rFonts w:ascii="Arial" w:hAnsi="Arial" w:cs="Arial"/>
          <w:b/>
          <w:sz w:val="28"/>
          <w:szCs w:val="28"/>
        </w:rPr>
      </w:pPr>
      <w:r w:rsidRPr="00E30547">
        <w:rPr>
          <w:rFonts w:ascii="Arial" w:hAnsi="Arial" w:cs="Arial"/>
          <w:b/>
          <w:sz w:val="28"/>
          <w:szCs w:val="28"/>
        </w:rPr>
        <w:lastRenderedPageBreak/>
        <w:t>Le transport adapté au Québec</w:t>
      </w:r>
    </w:p>
    <w:p w:rsidR="009417B1" w:rsidRPr="00E30547" w:rsidRDefault="009417B1" w:rsidP="00E30547">
      <w:pPr>
        <w:pStyle w:val="Pieddepage"/>
        <w:contextualSpacing/>
        <w:rPr>
          <w:rFonts w:ascii="Arial" w:hAnsi="Arial" w:cs="Arial"/>
          <w:b/>
          <w:sz w:val="24"/>
          <w:szCs w:val="24"/>
        </w:rPr>
      </w:pPr>
    </w:p>
    <w:p w:rsidR="0005230F" w:rsidRPr="00E30547" w:rsidRDefault="0005230F" w:rsidP="00E30547">
      <w:pPr>
        <w:pStyle w:val="Pieddepage"/>
        <w:contextualSpacing/>
        <w:rPr>
          <w:rFonts w:ascii="Arial" w:hAnsi="Arial" w:cs="Arial"/>
          <w:sz w:val="24"/>
          <w:szCs w:val="24"/>
        </w:rPr>
      </w:pPr>
      <w:r w:rsidRPr="00E30547">
        <w:rPr>
          <w:rFonts w:ascii="Arial" w:hAnsi="Arial" w:cs="Arial"/>
          <w:sz w:val="24"/>
          <w:szCs w:val="24"/>
        </w:rPr>
        <w:t xml:space="preserve">En tout premier lieu, les différentes composantes </w:t>
      </w:r>
      <w:r w:rsidR="00C74BA6" w:rsidRPr="00E30547">
        <w:rPr>
          <w:rFonts w:ascii="Arial" w:hAnsi="Arial" w:cs="Arial"/>
          <w:sz w:val="24"/>
          <w:szCs w:val="24"/>
        </w:rPr>
        <w:t xml:space="preserve">du transport adapté </w:t>
      </w:r>
      <w:r w:rsidRPr="00E30547">
        <w:rPr>
          <w:rFonts w:ascii="Arial" w:hAnsi="Arial" w:cs="Arial"/>
          <w:sz w:val="24"/>
          <w:szCs w:val="24"/>
        </w:rPr>
        <w:t xml:space="preserve">retenues par le ministère nous semblent très larges. Nous sommes hésitants quant au vocable choisi car, dans le langage usuel, </w:t>
      </w:r>
      <w:r w:rsidR="004966A3" w:rsidRPr="00E30547">
        <w:rPr>
          <w:rFonts w:ascii="Arial" w:hAnsi="Arial" w:cs="Arial"/>
          <w:sz w:val="24"/>
          <w:szCs w:val="24"/>
        </w:rPr>
        <w:t>le</w:t>
      </w:r>
      <w:r w:rsidRPr="00E30547">
        <w:rPr>
          <w:rFonts w:ascii="Arial" w:hAnsi="Arial" w:cs="Arial"/>
          <w:sz w:val="24"/>
          <w:szCs w:val="24"/>
        </w:rPr>
        <w:t xml:space="preserve"> transport adapté fait strictement référence au transport collectif adapté</w:t>
      </w:r>
      <w:r w:rsidR="004966A3" w:rsidRPr="00E30547">
        <w:rPr>
          <w:rFonts w:ascii="Arial" w:hAnsi="Arial" w:cs="Arial"/>
          <w:sz w:val="24"/>
          <w:szCs w:val="24"/>
        </w:rPr>
        <w:t>, essentiellement de</w:t>
      </w:r>
      <w:r w:rsidRPr="00E30547">
        <w:rPr>
          <w:rFonts w:ascii="Arial" w:hAnsi="Arial" w:cs="Arial"/>
          <w:sz w:val="24"/>
          <w:szCs w:val="24"/>
        </w:rPr>
        <w:t xml:space="preserve"> porte à porte.</w:t>
      </w:r>
      <w:r w:rsidR="004966A3" w:rsidRPr="00E30547">
        <w:rPr>
          <w:rFonts w:ascii="Arial" w:hAnsi="Arial" w:cs="Arial"/>
          <w:sz w:val="24"/>
          <w:szCs w:val="24"/>
        </w:rPr>
        <w:t xml:space="preserve"> Par ailleurs, le transport bénévole et le transport scolaire sont deux composantes essentielles du transport adapté qui ne figurent pas au cadre d’intervention. Nous pensons que dans la vision qui doit être développée</w:t>
      </w:r>
      <w:r w:rsidR="0075143D" w:rsidRPr="00E30547">
        <w:rPr>
          <w:rFonts w:ascii="Arial" w:hAnsi="Arial" w:cs="Arial"/>
          <w:sz w:val="24"/>
          <w:szCs w:val="24"/>
        </w:rPr>
        <w:t xml:space="preserve"> par le ministère, la définition du transport adapté doit être revue selon ces considérations.</w:t>
      </w:r>
    </w:p>
    <w:p w:rsidR="0005230F" w:rsidRPr="00E30547" w:rsidRDefault="0005230F" w:rsidP="00E30547">
      <w:pPr>
        <w:pStyle w:val="Pieddepage"/>
        <w:contextualSpacing/>
        <w:rPr>
          <w:rFonts w:ascii="Arial" w:hAnsi="Arial" w:cs="Arial"/>
          <w:sz w:val="24"/>
          <w:szCs w:val="24"/>
        </w:rPr>
      </w:pPr>
    </w:p>
    <w:p w:rsidR="00EC6EA5" w:rsidRPr="00E30547" w:rsidRDefault="00EC6EA5" w:rsidP="00E30547">
      <w:pPr>
        <w:pStyle w:val="Pieddepage"/>
        <w:contextualSpacing/>
        <w:rPr>
          <w:rFonts w:ascii="Arial" w:hAnsi="Arial" w:cs="Arial"/>
          <w:b/>
          <w:sz w:val="24"/>
          <w:szCs w:val="24"/>
        </w:rPr>
      </w:pPr>
      <w:r w:rsidRPr="00E30547">
        <w:rPr>
          <w:rFonts w:ascii="Arial" w:hAnsi="Arial" w:cs="Arial"/>
          <w:b/>
          <w:sz w:val="24"/>
          <w:szCs w:val="24"/>
        </w:rPr>
        <w:t>État des lieux</w:t>
      </w:r>
    </w:p>
    <w:p w:rsidR="009417B1" w:rsidRPr="00E30547" w:rsidRDefault="009417B1" w:rsidP="00E30547">
      <w:pPr>
        <w:pStyle w:val="Pieddepage"/>
        <w:contextualSpacing/>
        <w:rPr>
          <w:rFonts w:ascii="Arial" w:hAnsi="Arial" w:cs="Arial"/>
          <w:sz w:val="24"/>
          <w:szCs w:val="24"/>
        </w:rPr>
      </w:pPr>
    </w:p>
    <w:p w:rsidR="009417B1" w:rsidRPr="00E30547" w:rsidRDefault="009417B1" w:rsidP="00E30547">
      <w:pPr>
        <w:pStyle w:val="Pieddepage"/>
        <w:contextualSpacing/>
        <w:rPr>
          <w:rFonts w:ascii="Arial" w:hAnsi="Arial" w:cs="Arial"/>
          <w:sz w:val="24"/>
          <w:szCs w:val="24"/>
        </w:rPr>
      </w:pPr>
      <w:r w:rsidRPr="00E30547">
        <w:rPr>
          <w:rFonts w:ascii="Arial" w:hAnsi="Arial" w:cs="Arial"/>
          <w:sz w:val="24"/>
          <w:szCs w:val="24"/>
        </w:rPr>
        <w:t>Nous aimerions savoir de quelle source provient l’estimation à l’effet que 8% du parc actuel de taxis est accessible pour les personnes circulant en fauteuil roulant. Nous n’avons pu retracer ce chiffre nulle part dans nos recherches et nous nous demandons si cette estimation n’est pas quelque peu optimiste eu égard aux difficultés que rencontrent les personnes ayant des limitations fonctionnelles dans leur accès au transport par taxi adapté.</w:t>
      </w:r>
    </w:p>
    <w:p w:rsidR="008D5A7D" w:rsidRPr="00E30547" w:rsidRDefault="008D5A7D" w:rsidP="00E30547">
      <w:pPr>
        <w:pStyle w:val="Pieddepage"/>
        <w:contextualSpacing/>
        <w:rPr>
          <w:rFonts w:ascii="Arial" w:hAnsi="Arial" w:cs="Arial"/>
          <w:sz w:val="24"/>
          <w:szCs w:val="24"/>
        </w:rPr>
      </w:pPr>
    </w:p>
    <w:p w:rsidR="00D94FA2" w:rsidRPr="00E30547" w:rsidRDefault="008D5A7D" w:rsidP="00E30547">
      <w:pPr>
        <w:pStyle w:val="Pieddepage"/>
        <w:contextualSpacing/>
        <w:rPr>
          <w:rFonts w:ascii="Arial" w:hAnsi="Arial" w:cs="Arial"/>
          <w:sz w:val="24"/>
          <w:szCs w:val="24"/>
        </w:rPr>
      </w:pPr>
      <w:r w:rsidRPr="00E30547">
        <w:rPr>
          <w:rFonts w:ascii="Arial" w:hAnsi="Arial" w:cs="Arial"/>
          <w:sz w:val="24"/>
          <w:szCs w:val="24"/>
        </w:rPr>
        <w:t xml:space="preserve">Nous pensons qu’il y a ici une différence entre l’égalité des chances et l’égalité de fait. En effet, </w:t>
      </w:r>
      <w:r w:rsidR="0075143D" w:rsidRPr="00E30547">
        <w:rPr>
          <w:rFonts w:ascii="Arial" w:hAnsi="Arial" w:cs="Arial"/>
          <w:sz w:val="24"/>
          <w:szCs w:val="24"/>
        </w:rPr>
        <w:t>bien que « </w:t>
      </w:r>
      <w:r w:rsidR="00D94FA2" w:rsidRPr="00E30547">
        <w:rPr>
          <w:rFonts w:ascii="Arial" w:hAnsi="Arial" w:cs="Arial"/>
          <w:sz w:val="24"/>
          <w:szCs w:val="24"/>
        </w:rPr>
        <w:t xml:space="preserve">tous les autobus acquis par les neuf </w:t>
      </w:r>
      <w:r w:rsidR="0075143D" w:rsidRPr="00E30547">
        <w:rPr>
          <w:rFonts w:ascii="Arial" w:hAnsi="Arial" w:cs="Arial"/>
          <w:sz w:val="24"/>
          <w:szCs w:val="24"/>
        </w:rPr>
        <w:t>sociétés de transport Québec bénéficiant du financement gouvernemental doivent être accessible</w:t>
      </w:r>
      <w:r w:rsidR="00D94FA2" w:rsidRPr="00E30547">
        <w:rPr>
          <w:rFonts w:ascii="Arial" w:hAnsi="Arial" w:cs="Arial"/>
          <w:sz w:val="24"/>
          <w:szCs w:val="24"/>
        </w:rPr>
        <w:t>s</w:t>
      </w:r>
      <w:r w:rsidR="0075143D" w:rsidRPr="00E30547">
        <w:rPr>
          <w:rFonts w:ascii="Arial" w:hAnsi="Arial" w:cs="Arial"/>
          <w:sz w:val="24"/>
          <w:szCs w:val="24"/>
        </w:rPr>
        <w:t> »</w:t>
      </w:r>
      <w:r w:rsidR="0075143D" w:rsidRPr="00E30547">
        <w:rPr>
          <w:rStyle w:val="Appelnotedebasdep"/>
          <w:rFonts w:ascii="Arial" w:hAnsi="Arial" w:cs="Arial"/>
          <w:sz w:val="24"/>
          <w:szCs w:val="24"/>
        </w:rPr>
        <w:footnoteReference w:id="1"/>
      </w:r>
      <w:r w:rsidR="0075143D" w:rsidRPr="00E30547">
        <w:rPr>
          <w:rFonts w:ascii="Arial" w:hAnsi="Arial" w:cs="Arial"/>
          <w:sz w:val="24"/>
          <w:szCs w:val="24"/>
        </w:rPr>
        <w:t xml:space="preserve">, </w:t>
      </w:r>
      <w:r w:rsidR="00D94FA2" w:rsidRPr="00E30547">
        <w:rPr>
          <w:rFonts w:ascii="Arial" w:hAnsi="Arial" w:cs="Arial"/>
          <w:sz w:val="24"/>
          <w:szCs w:val="24"/>
        </w:rPr>
        <w:t xml:space="preserve">nous remarquons que bien souvent, les personnes ayant des limitations fonctionnelles n’ont en fait pas accès à ces autobus, que ce soit parce que plusieurs arrêts ne sont pas accessibles aux personnes utilisant une aide à la mobilité motorisée, que les signaux sonores annonçant les arrêts ne soient pas encore uniformisés ou que les affichages ne soient pas accessibles aux personnes ayant une déficience visuelle ou une faible littératie. Il y a donc une différence notable entre la théorie et la pratique et nous souhaitons que l’égalité de fait </w:t>
      </w:r>
      <w:r w:rsidR="00B9181A" w:rsidRPr="00E30547">
        <w:rPr>
          <w:rFonts w:ascii="Arial" w:hAnsi="Arial" w:cs="Arial"/>
          <w:sz w:val="24"/>
          <w:szCs w:val="24"/>
        </w:rPr>
        <w:t xml:space="preserve">entre toutes les usagères et tous les usagers du transport collectif </w:t>
      </w:r>
      <w:r w:rsidR="00D94FA2" w:rsidRPr="00E30547">
        <w:rPr>
          <w:rFonts w:ascii="Arial" w:hAnsi="Arial" w:cs="Arial"/>
          <w:sz w:val="24"/>
          <w:szCs w:val="24"/>
        </w:rPr>
        <w:t xml:space="preserve">soit </w:t>
      </w:r>
      <w:r w:rsidR="00B9181A" w:rsidRPr="00E30547">
        <w:rPr>
          <w:rFonts w:ascii="Arial" w:hAnsi="Arial" w:cs="Arial"/>
          <w:sz w:val="24"/>
          <w:szCs w:val="24"/>
        </w:rPr>
        <w:t>visée par la politique de mobilité durable.</w:t>
      </w:r>
    </w:p>
    <w:p w:rsidR="0075143D" w:rsidRPr="00E30547" w:rsidRDefault="0075143D" w:rsidP="00E30547">
      <w:pPr>
        <w:pStyle w:val="Pieddepage"/>
        <w:contextualSpacing/>
        <w:rPr>
          <w:rFonts w:ascii="Arial" w:hAnsi="Arial" w:cs="Arial"/>
          <w:sz w:val="24"/>
          <w:szCs w:val="24"/>
        </w:rPr>
      </w:pPr>
    </w:p>
    <w:p w:rsidR="008D5A7D" w:rsidRPr="00E30547" w:rsidRDefault="00D94FA2" w:rsidP="00E30547">
      <w:pPr>
        <w:pStyle w:val="Pieddepage"/>
        <w:contextualSpacing/>
        <w:rPr>
          <w:rFonts w:ascii="Arial" w:hAnsi="Arial" w:cs="Arial"/>
          <w:sz w:val="24"/>
          <w:szCs w:val="24"/>
        </w:rPr>
      </w:pPr>
      <w:r w:rsidRPr="00E30547">
        <w:rPr>
          <w:rFonts w:ascii="Arial" w:hAnsi="Arial" w:cs="Arial"/>
          <w:sz w:val="24"/>
          <w:szCs w:val="24"/>
        </w:rPr>
        <w:t>De plus, à</w:t>
      </w:r>
      <w:r w:rsidR="008D5A7D" w:rsidRPr="00E30547">
        <w:rPr>
          <w:rFonts w:ascii="Arial" w:hAnsi="Arial" w:cs="Arial"/>
          <w:sz w:val="24"/>
          <w:szCs w:val="24"/>
        </w:rPr>
        <w:t xml:space="preserve"> la lecture du </w:t>
      </w:r>
      <w:r w:rsidRPr="00E30547">
        <w:rPr>
          <w:rFonts w:ascii="Arial" w:hAnsi="Arial" w:cs="Arial"/>
          <w:sz w:val="24"/>
          <w:szCs w:val="24"/>
        </w:rPr>
        <w:t>cadre d’intervention</w:t>
      </w:r>
      <w:r w:rsidR="008D5A7D" w:rsidRPr="00E30547">
        <w:rPr>
          <w:rFonts w:ascii="Arial" w:hAnsi="Arial" w:cs="Arial"/>
          <w:sz w:val="24"/>
          <w:szCs w:val="24"/>
        </w:rPr>
        <w:t>, nous n’avons aucune idée du nombre de sociétés de transport collectif qui offrent des accommodements</w:t>
      </w:r>
      <w:r w:rsidR="00B9181A" w:rsidRPr="00E30547">
        <w:rPr>
          <w:rFonts w:ascii="Arial" w:hAnsi="Arial" w:cs="Arial"/>
          <w:sz w:val="24"/>
          <w:szCs w:val="24"/>
        </w:rPr>
        <w:t>, ni</w:t>
      </w:r>
      <w:r w:rsidR="008D5A7D" w:rsidRPr="00E30547">
        <w:rPr>
          <w:rFonts w:ascii="Arial" w:hAnsi="Arial" w:cs="Arial"/>
          <w:sz w:val="24"/>
          <w:szCs w:val="24"/>
        </w:rPr>
        <w:t xml:space="preserve"> de la couverture des </w:t>
      </w:r>
      <w:r w:rsidRPr="00E30547">
        <w:rPr>
          <w:rFonts w:ascii="Arial" w:hAnsi="Arial" w:cs="Arial"/>
          <w:sz w:val="24"/>
          <w:szCs w:val="24"/>
        </w:rPr>
        <w:t>réseaux de transport en commun.</w:t>
      </w:r>
    </w:p>
    <w:p w:rsidR="008D5A7D" w:rsidRPr="00E30547" w:rsidRDefault="008D5A7D" w:rsidP="00E30547">
      <w:pPr>
        <w:pStyle w:val="Pieddepage"/>
        <w:contextualSpacing/>
        <w:rPr>
          <w:rFonts w:ascii="Arial" w:hAnsi="Arial" w:cs="Arial"/>
          <w:sz w:val="24"/>
          <w:szCs w:val="24"/>
        </w:rPr>
      </w:pPr>
    </w:p>
    <w:p w:rsidR="00B9181A" w:rsidRPr="00E30547" w:rsidRDefault="00B9181A" w:rsidP="00E30547">
      <w:pPr>
        <w:pStyle w:val="Pieddepage"/>
        <w:contextualSpacing/>
        <w:rPr>
          <w:rFonts w:ascii="Arial" w:hAnsi="Arial" w:cs="Arial"/>
          <w:sz w:val="24"/>
          <w:szCs w:val="24"/>
        </w:rPr>
      </w:pPr>
      <w:r w:rsidRPr="00E30547">
        <w:rPr>
          <w:rFonts w:ascii="Arial" w:hAnsi="Arial" w:cs="Arial"/>
          <w:sz w:val="24"/>
          <w:szCs w:val="24"/>
        </w:rPr>
        <w:t>Nous voulons également que le sondage réalisé par le ministère dans le cadre du Programme de subvention au transport adapté (PSTA) s’étende à l’accessibilité des réseaux de transport en commun dits réguliers et que l’avis des usagères et des usagers soit pris en considération dans l’élaboration de la politique de mobilité durable.</w:t>
      </w:r>
    </w:p>
    <w:p w:rsidR="00B9181A" w:rsidRPr="00E30547" w:rsidRDefault="00B9181A" w:rsidP="00E30547">
      <w:pPr>
        <w:pStyle w:val="Pieddepage"/>
        <w:contextualSpacing/>
        <w:rPr>
          <w:rFonts w:ascii="Arial" w:hAnsi="Arial" w:cs="Arial"/>
          <w:sz w:val="24"/>
          <w:szCs w:val="24"/>
        </w:rPr>
      </w:pPr>
    </w:p>
    <w:p w:rsidR="009417B1" w:rsidRPr="00E30547" w:rsidRDefault="00B9181A" w:rsidP="00E30547">
      <w:pPr>
        <w:pStyle w:val="Pieddepage"/>
        <w:contextualSpacing/>
        <w:rPr>
          <w:rFonts w:ascii="Arial" w:hAnsi="Arial" w:cs="Arial"/>
          <w:sz w:val="24"/>
          <w:szCs w:val="24"/>
        </w:rPr>
      </w:pPr>
      <w:r w:rsidRPr="00E30547">
        <w:rPr>
          <w:rFonts w:ascii="Arial" w:hAnsi="Arial" w:cs="Arial"/>
          <w:sz w:val="24"/>
          <w:szCs w:val="24"/>
        </w:rPr>
        <w:lastRenderedPageBreak/>
        <w:t>Nous voulons</w:t>
      </w:r>
      <w:r w:rsidR="009417B1" w:rsidRPr="00E30547">
        <w:rPr>
          <w:rFonts w:ascii="Arial" w:hAnsi="Arial" w:cs="Arial"/>
          <w:sz w:val="24"/>
          <w:szCs w:val="24"/>
        </w:rPr>
        <w:t xml:space="preserve"> également savoir comment est calculé le renouvellement de la flotte de taxis accessibles considérant qu’un taxi a une durée de vie utile d’environ </w:t>
      </w:r>
      <w:r w:rsidR="00C74BA6" w:rsidRPr="00E30547">
        <w:rPr>
          <w:rFonts w:ascii="Arial" w:hAnsi="Arial" w:cs="Arial"/>
          <w:sz w:val="24"/>
          <w:szCs w:val="24"/>
        </w:rPr>
        <w:t xml:space="preserve">4 </w:t>
      </w:r>
      <w:r w:rsidR="009417B1" w:rsidRPr="00E30547">
        <w:rPr>
          <w:rFonts w:ascii="Arial" w:hAnsi="Arial" w:cs="Arial"/>
          <w:sz w:val="24"/>
          <w:szCs w:val="24"/>
        </w:rPr>
        <w:t>ans et que le financement en la matière semble être déficient.</w:t>
      </w:r>
    </w:p>
    <w:p w:rsidR="009417B1" w:rsidRPr="00E30547" w:rsidRDefault="009417B1" w:rsidP="00E30547">
      <w:pPr>
        <w:pStyle w:val="Pieddepage"/>
        <w:contextualSpacing/>
        <w:rPr>
          <w:rFonts w:ascii="Arial" w:hAnsi="Arial" w:cs="Arial"/>
          <w:sz w:val="24"/>
          <w:szCs w:val="24"/>
        </w:rPr>
      </w:pPr>
    </w:p>
    <w:p w:rsidR="00EC6EA5" w:rsidRPr="00E30547" w:rsidRDefault="00EC6EA5" w:rsidP="00E30547">
      <w:pPr>
        <w:pStyle w:val="Pieddepage"/>
        <w:contextualSpacing/>
        <w:rPr>
          <w:rFonts w:ascii="Arial" w:hAnsi="Arial" w:cs="Arial"/>
          <w:b/>
          <w:i/>
          <w:sz w:val="24"/>
          <w:szCs w:val="24"/>
        </w:rPr>
      </w:pPr>
      <w:r w:rsidRPr="00E30547">
        <w:rPr>
          <w:rFonts w:ascii="Arial" w:hAnsi="Arial" w:cs="Arial"/>
          <w:b/>
          <w:i/>
          <w:sz w:val="24"/>
          <w:szCs w:val="24"/>
        </w:rPr>
        <w:t>Importance du transport adapté pour la mobilité durable au Québec</w:t>
      </w:r>
    </w:p>
    <w:p w:rsidR="009417B1" w:rsidRPr="00E30547" w:rsidRDefault="009417B1" w:rsidP="00E30547">
      <w:pPr>
        <w:pStyle w:val="Pieddepage"/>
        <w:contextualSpacing/>
        <w:rPr>
          <w:rFonts w:ascii="Arial" w:hAnsi="Arial" w:cs="Arial"/>
          <w:sz w:val="24"/>
          <w:szCs w:val="24"/>
        </w:rPr>
      </w:pPr>
    </w:p>
    <w:p w:rsidR="009417B1" w:rsidRPr="00E30547" w:rsidRDefault="009417B1" w:rsidP="00E30547">
      <w:pPr>
        <w:pStyle w:val="Pieddepage"/>
        <w:contextualSpacing/>
        <w:rPr>
          <w:rFonts w:ascii="Arial" w:hAnsi="Arial" w:cs="Arial"/>
          <w:sz w:val="24"/>
          <w:szCs w:val="24"/>
        </w:rPr>
      </w:pPr>
      <w:r w:rsidRPr="00E30547">
        <w:rPr>
          <w:rFonts w:ascii="Arial" w:hAnsi="Arial" w:cs="Arial"/>
          <w:sz w:val="24"/>
          <w:szCs w:val="24"/>
        </w:rPr>
        <w:t>Le fait que le cadre d’intervention mentionne que les personnes ayant des limitations fonctionnelles doivent « [rencontrer] le moins d’obstacles possibles (sic) lors de leurs déplacements »</w:t>
      </w:r>
      <w:r w:rsidR="00B9181A" w:rsidRPr="00E30547">
        <w:rPr>
          <w:rStyle w:val="Appelnotedebasdep"/>
          <w:rFonts w:ascii="Arial" w:hAnsi="Arial" w:cs="Arial"/>
          <w:sz w:val="24"/>
          <w:szCs w:val="24"/>
        </w:rPr>
        <w:footnoteReference w:id="2"/>
      </w:r>
      <w:r w:rsidRPr="00E30547">
        <w:rPr>
          <w:rFonts w:ascii="Arial" w:hAnsi="Arial" w:cs="Arial"/>
          <w:sz w:val="24"/>
          <w:szCs w:val="24"/>
        </w:rPr>
        <w:t xml:space="preserve"> est pour le moins étonnant; ce n’est pas le nombre d’obstacles rencontrés par une personne ayant des limitations fonctionnelles qui importe, mais bien la nature de ces obstacles et la possibilité de les contourner. </w:t>
      </w:r>
      <w:r w:rsidR="00FC045F" w:rsidRPr="00E30547">
        <w:rPr>
          <w:rFonts w:ascii="Arial" w:hAnsi="Arial" w:cs="Arial"/>
          <w:sz w:val="24"/>
          <w:szCs w:val="24"/>
        </w:rPr>
        <w:t>Le fait qu’une</w:t>
      </w:r>
      <w:r w:rsidRPr="00E30547">
        <w:rPr>
          <w:rFonts w:ascii="Arial" w:hAnsi="Arial" w:cs="Arial"/>
          <w:sz w:val="24"/>
          <w:szCs w:val="24"/>
        </w:rPr>
        <w:t xml:space="preserve"> personne ayant des limitations fonctionnelles rencontre un seul obstacle </w:t>
      </w:r>
      <w:r w:rsidR="008D5A7D" w:rsidRPr="00E30547">
        <w:rPr>
          <w:rFonts w:ascii="Arial" w:hAnsi="Arial" w:cs="Arial"/>
          <w:sz w:val="24"/>
          <w:szCs w:val="24"/>
        </w:rPr>
        <w:t>l’empêchant de se déplacer</w:t>
      </w:r>
      <w:r w:rsidRPr="00E30547">
        <w:rPr>
          <w:rFonts w:ascii="Arial" w:hAnsi="Arial" w:cs="Arial"/>
          <w:sz w:val="24"/>
          <w:szCs w:val="24"/>
        </w:rPr>
        <w:t xml:space="preserve"> est selon nous inadmissible.</w:t>
      </w:r>
      <w:r w:rsidR="008D5A7D" w:rsidRPr="00E30547">
        <w:rPr>
          <w:rFonts w:ascii="Arial" w:hAnsi="Arial" w:cs="Arial"/>
          <w:sz w:val="24"/>
          <w:szCs w:val="24"/>
        </w:rPr>
        <w:t xml:space="preserve"> </w:t>
      </w:r>
      <w:r w:rsidR="00FC045F" w:rsidRPr="00E30547">
        <w:rPr>
          <w:rFonts w:ascii="Arial" w:hAnsi="Arial" w:cs="Arial"/>
          <w:sz w:val="24"/>
          <w:szCs w:val="24"/>
        </w:rPr>
        <w:t>Par exemple, si</w:t>
      </w:r>
      <w:r w:rsidR="008D5A7D" w:rsidRPr="00E30547">
        <w:rPr>
          <w:rFonts w:ascii="Arial" w:hAnsi="Arial" w:cs="Arial"/>
          <w:sz w:val="24"/>
          <w:szCs w:val="24"/>
        </w:rPr>
        <w:t xml:space="preserve"> l’ensemble d’un lieu est accessible</w:t>
      </w:r>
      <w:r w:rsidR="00B9181A" w:rsidRPr="00E30547">
        <w:rPr>
          <w:rFonts w:ascii="Arial" w:hAnsi="Arial" w:cs="Arial"/>
          <w:sz w:val="24"/>
          <w:szCs w:val="24"/>
        </w:rPr>
        <w:t>,</w:t>
      </w:r>
      <w:r w:rsidR="008D5A7D" w:rsidRPr="00E30547">
        <w:rPr>
          <w:rFonts w:ascii="Arial" w:hAnsi="Arial" w:cs="Arial"/>
          <w:sz w:val="24"/>
          <w:szCs w:val="24"/>
        </w:rPr>
        <w:t xml:space="preserve"> mais qu’il y a une seule marche pour entrer dans ce lieu, </w:t>
      </w:r>
      <w:r w:rsidR="00BC0890" w:rsidRPr="00E30547">
        <w:rPr>
          <w:rFonts w:ascii="Arial" w:hAnsi="Arial" w:cs="Arial"/>
          <w:sz w:val="24"/>
          <w:szCs w:val="24"/>
        </w:rPr>
        <w:t xml:space="preserve">le lieu deviendra alors inaccessible à une personne </w:t>
      </w:r>
      <w:r w:rsidR="00B9181A" w:rsidRPr="00E30547">
        <w:rPr>
          <w:rFonts w:ascii="Arial" w:hAnsi="Arial" w:cs="Arial"/>
          <w:sz w:val="24"/>
          <w:szCs w:val="24"/>
        </w:rPr>
        <w:t>utilisant une aide motorisée à la mobilité</w:t>
      </w:r>
      <w:r w:rsidR="00BC0890" w:rsidRPr="00E30547">
        <w:rPr>
          <w:rFonts w:ascii="Arial" w:hAnsi="Arial" w:cs="Arial"/>
          <w:sz w:val="24"/>
          <w:szCs w:val="24"/>
        </w:rPr>
        <w:t xml:space="preserve">. </w:t>
      </w:r>
      <w:r w:rsidR="00FC045F" w:rsidRPr="00E30547">
        <w:rPr>
          <w:rFonts w:ascii="Arial" w:hAnsi="Arial" w:cs="Arial"/>
          <w:sz w:val="24"/>
          <w:szCs w:val="24"/>
        </w:rPr>
        <w:t>Selon nous, c’est à ce type de situation que devrait remédier l</w:t>
      </w:r>
      <w:r w:rsidR="00B9181A" w:rsidRPr="00E30547">
        <w:rPr>
          <w:rFonts w:ascii="Arial" w:hAnsi="Arial" w:cs="Arial"/>
          <w:sz w:val="24"/>
          <w:szCs w:val="24"/>
        </w:rPr>
        <w:t>a p</w:t>
      </w:r>
      <w:r w:rsidR="00BC0890" w:rsidRPr="00E30547">
        <w:rPr>
          <w:rFonts w:ascii="Arial" w:hAnsi="Arial" w:cs="Arial"/>
          <w:sz w:val="24"/>
          <w:szCs w:val="24"/>
        </w:rPr>
        <w:t>olitique de mobilité durable plutôt qu’au nombre absolu d’obstacles rencontrés</w:t>
      </w:r>
      <w:r w:rsidR="00FC045F" w:rsidRPr="00E30547">
        <w:rPr>
          <w:rFonts w:ascii="Arial" w:hAnsi="Arial" w:cs="Arial"/>
          <w:sz w:val="24"/>
          <w:szCs w:val="24"/>
        </w:rPr>
        <w:t xml:space="preserve"> sur le parcours d’une personne.</w:t>
      </w:r>
    </w:p>
    <w:p w:rsidR="00B45821" w:rsidRPr="00E30547" w:rsidRDefault="00B45821" w:rsidP="00E30547">
      <w:pPr>
        <w:pStyle w:val="Pieddepage"/>
        <w:contextualSpacing/>
        <w:rPr>
          <w:rFonts w:ascii="Arial" w:hAnsi="Arial" w:cs="Arial"/>
          <w:sz w:val="24"/>
          <w:szCs w:val="24"/>
        </w:rPr>
      </w:pPr>
    </w:p>
    <w:p w:rsidR="001914F4" w:rsidRPr="00E30547" w:rsidRDefault="00B45821" w:rsidP="00E30547">
      <w:pPr>
        <w:pStyle w:val="Pieddepage"/>
        <w:contextualSpacing/>
        <w:rPr>
          <w:rFonts w:ascii="Arial" w:hAnsi="Arial" w:cs="Arial"/>
          <w:sz w:val="24"/>
          <w:szCs w:val="24"/>
        </w:rPr>
      </w:pPr>
      <w:r w:rsidRPr="00E30547">
        <w:rPr>
          <w:rFonts w:ascii="Arial" w:hAnsi="Arial" w:cs="Arial"/>
          <w:sz w:val="24"/>
          <w:szCs w:val="24"/>
        </w:rPr>
        <w:t xml:space="preserve">Finalement, sur cet aspect, nous aurions aimé avoir plus qu’un paragraphe </w:t>
      </w:r>
      <w:r w:rsidR="003C29DD" w:rsidRPr="00E30547">
        <w:rPr>
          <w:rFonts w:ascii="Arial" w:hAnsi="Arial" w:cs="Arial"/>
          <w:sz w:val="24"/>
          <w:szCs w:val="24"/>
        </w:rPr>
        <w:t>d’orientations et que ces dernières</w:t>
      </w:r>
      <w:r w:rsidRPr="00E30547">
        <w:rPr>
          <w:rFonts w:ascii="Arial" w:hAnsi="Arial" w:cs="Arial"/>
          <w:sz w:val="24"/>
          <w:szCs w:val="24"/>
        </w:rPr>
        <w:t xml:space="preserve"> soient un peu plus détaillées.</w:t>
      </w:r>
    </w:p>
    <w:p w:rsidR="001E4C1C" w:rsidRPr="00E30547" w:rsidRDefault="001E4C1C" w:rsidP="00E30547">
      <w:pPr>
        <w:pStyle w:val="Pieddepage"/>
        <w:contextualSpacing/>
        <w:rPr>
          <w:rFonts w:ascii="Arial" w:hAnsi="Arial" w:cs="Arial"/>
          <w:sz w:val="24"/>
          <w:szCs w:val="24"/>
        </w:rPr>
      </w:pPr>
    </w:p>
    <w:p w:rsidR="00EC6EA5" w:rsidRPr="00E30547" w:rsidRDefault="00EC6EA5" w:rsidP="00E30547">
      <w:pPr>
        <w:pStyle w:val="Pieddepage"/>
        <w:contextualSpacing/>
        <w:rPr>
          <w:rFonts w:ascii="Arial" w:hAnsi="Arial" w:cs="Arial"/>
          <w:b/>
          <w:i/>
          <w:sz w:val="24"/>
          <w:szCs w:val="24"/>
        </w:rPr>
      </w:pPr>
      <w:r w:rsidRPr="00E30547">
        <w:rPr>
          <w:rFonts w:ascii="Arial" w:hAnsi="Arial" w:cs="Arial"/>
          <w:b/>
          <w:i/>
          <w:sz w:val="24"/>
          <w:szCs w:val="24"/>
        </w:rPr>
        <w:t>Rôle du gouvernement du Québec en transport adapté</w:t>
      </w:r>
    </w:p>
    <w:p w:rsidR="00B45821" w:rsidRPr="00E30547" w:rsidRDefault="00B45821" w:rsidP="00E30547">
      <w:pPr>
        <w:pStyle w:val="Pieddepage"/>
        <w:contextualSpacing/>
        <w:rPr>
          <w:rFonts w:ascii="Arial" w:hAnsi="Arial" w:cs="Arial"/>
          <w:sz w:val="24"/>
          <w:szCs w:val="24"/>
        </w:rPr>
      </w:pPr>
    </w:p>
    <w:p w:rsidR="00BC0890" w:rsidRPr="00E30547" w:rsidRDefault="00331C07" w:rsidP="00E30547">
      <w:pPr>
        <w:pStyle w:val="Pieddepage"/>
        <w:contextualSpacing/>
        <w:rPr>
          <w:rFonts w:ascii="Arial" w:hAnsi="Arial" w:cs="Arial"/>
          <w:sz w:val="24"/>
          <w:szCs w:val="24"/>
        </w:rPr>
      </w:pPr>
      <w:r w:rsidRPr="00E30547">
        <w:rPr>
          <w:rFonts w:ascii="Arial" w:hAnsi="Arial" w:cs="Arial"/>
          <w:sz w:val="24"/>
          <w:szCs w:val="24"/>
        </w:rPr>
        <w:t>Le financement additionnel</w:t>
      </w:r>
      <w:r w:rsidR="006D1921" w:rsidRPr="00E30547">
        <w:rPr>
          <w:rFonts w:ascii="Arial" w:hAnsi="Arial" w:cs="Arial"/>
          <w:sz w:val="24"/>
          <w:szCs w:val="24"/>
        </w:rPr>
        <w:t xml:space="preserve"> proposé</w:t>
      </w:r>
      <w:r w:rsidRPr="00E30547">
        <w:rPr>
          <w:rFonts w:ascii="Arial" w:hAnsi="Arial" w:cs="Arial"/>
          <w:sz w:val="24"/>
          <w:szCs w:val="24"/>
        </w:rPr>
        <w:t xml:space="preserve"> de 15 millions de dollars sur cinq ans, soit 3 millions de dollars par année, afin de hausser l’offre </w:t>
      </w:r>
      <w:r w:rsidR="00FC045F" w:rsidRPr="00E30547">
        <w:rPr>
          <w:rFonts w:ascii="Arial" w:hAnsi="Arial" w:cs="Arial"/>
          <w:sz w:val="24"/>
          <w:szCs w:val="24"/>
        </w:rPr>
        <w:t>de services de transport adapté</w:t>
      </w:r>
      <w:r w:rsidRPr="00E30547">
        <w:rPr>
          <w:rFonts w:ascii="Arial" w:hAnsi="Arial" w:cs="Arial"/>
          <w:sz w:val="24"/>
          <w:szCs w:val="24"/>
        </w:rPr>
        <w:t xml:space="preserve"> nous apparaît nettement insuffisant en regard des besoins criants des usagers du transport adapté.</w:t>
      </w:r>
      <w:r w:rsidR="00FC045F" w:rsidRPr="00E30547">
        <w:rPr>
          <w:rFonts w:ascii="Arial" w:hAnsi="Arial" w:cs="Arial"/>
          <w:sz w:val="24"/>
          <w:szCs w:val="24"/>
        </w:rPr>
        <w:t xml:space="preserve"> À cet égard, nous nous appuyons sur la demande de l</w:t>
      </w:r>
      <w:r w:rsidR="00BC0890" w:rsidRPr="00E30547">
        <w:rPr>
          <w:rFonts w:ascii="Arial" w:hAnsi="Arial" w:cs="Arial"/>
          <w:sz w:val="24"/>
          <w:szCs w:val="24"/>
        </w:rPr>
        <w:t>’U</w:t>
      </w:r>
      <w:r w:rsidR="00FC045F" w:rsidRPr="00E30547">
        <w:rPr>
          <w:rFonts w:ascii="Arial" w:hAnsi="Arial" w:cs="Arial"/>
          <w:sz w:val="24"/>
          <w:szCs w:val="24"/>
        </w:rPr>
        <w:t>nion des municipalités du Québec (U</w:t>
      </w:r>
      <w:r w:rsidR="00BC0890" w:rsidRPr="00E30547">
        <w:rPr>
          <w:rFonts w:ascii="Arial" w:hAnsi="Arial" w:cs="Arial"/>
          <w:sz w:val="24"/>
          <w:szCs w:val="24"/>
        </w:rPr>
        <w:t>MQ</w:t>
      </w:r>
      <w:r w:rsidR="00FC045F" w:rsidRPr="00E30547">
        <w:rPr>
          <w:rFonts w:ascii="Arial" w:hAnsi="Arial" w:cs="Arial"/>
          <w:sz w:val="24"/>
          <w:szCs w:val="24"/>
        </w:rPr>
        <w:t>), qui</w:t>
      </w:r>
      <w:r w:rsidR="00BC0890" w:rsidRPr="00E30547">
        <w:rPr>
          <w:rFonts w:ascii="Arial" w:hAnsi="Arial" w:cs="Arial"/>
          <w:sz w:val="24"/>
          <w:szCs w:val="24"/>
        </w:rPr>
        <w:t xml:space="preserve"> avait</w:t>
      </w:r>
      <w:r w:rsidR="00FC045F" w:rsidRPr="00E30547">
        <w:rPr>
          <w:rFonts w:ascii="Arial" w:hAnsi="Arial" w:cs="Arial"/>
          <w:sz w:val="24"/>
          <w:szCs w:val="24"/>
        </w:rPr>
        <w:t xml:space="preserve"> </w:t>
      </w:r>
      <w:r w:rsidR="00BC0890" w:rsidRPr="00E30547">
        <w:rPr>
          <w:rFonts w:ascii="Arial" w:hAnsi="Arial" w:cs="Arial"/>
          <w:sz w:val="24"/>
          <w:szCs w:val="24"/>
        </w:rPr>
        <w:t xml:space="preserve">demandé </w:t>
      </w:r>
      <w:r w:rsidR="00FC045F" w:rsidRPr="00E30547">
        <w:rPr>
          <w:rFonts w:ascii="Arial" w:hAnsi="Arial" w:cs="Arial"/>
          <w:sz w:val="24"/>
          <w:szCs w:val="24"/>
        </w:rPr>
        <w:t>au gouvernement du Québec une hausse récurrente annuelle</w:t>
      </w:r>
      <w:r w:rsidR="00BC0890" w:rsidRPr="00E30547">
        <w:rPr>
          <w:rFonts w:ascii="Arial" w:hAnsi="Arial" w:cs="Arial"/>
          <w:sz w:val="24"/>
          <w:szCs w:val="24"/>
        </w:rPr>
        <w:t xml:space="preserve"> de 20 millions de dollars</w:t>
      </w:r>
      <w:r w:rsidR="00FC045F" w:rsidRPr="00E30547">
        <w:rPr>
          <w:rFonts w:ascii="Arial" w:hAnsi="Arial" w:cs="Arial"/>
          <w:sz w:val="24"/>
          <w:szCs w:val="24"/>
        </w:rPr>
        <w:t xml:space="preserve"> du financement dédié au service de transport adapté</w:t>
      </w:r>
      <w:r w:rsidR="00BC0890" w:rsidRPr="00E30547">
        <w:rPr>
          <w:rStyle w:val="Appelnotedebasdep"/>
          <w:rFonts w:ascii="Arial" w:hAnsi="Arial" w:cs="Arial"/>
          <w:sz w:val="24"/>
          <w:szCs w:val="24"/>
        </w:rPr>
        <w:footnoteReference w:id="3"/>
      </w:r>
      <w:r w:rsidR="00BC0890" w:rsidRPr="00E30547">
        <w:rPr>
          <w:rFonts w:ascii="Arial" w:hAnsi="Arial" w:cs="Arial"/>
          <w:sz w:val="24"/>
          <w:szCs w:val="24"/>
        </w:rPr>
        <w:t>.</w:t>
      </w:r>
    </w:p>
    <w:p w:rsidR="00B45821" w:rsidRPr="00E30547" w:rsidRDefault="00B45821" w:rsidP="00E30547">
      <w:pPr>
        <w:pStyle w:val="Pieddepage"/>
        <w:contextualSpacing/>
        <w:rPr>
          <w:rFonts w:ascii="Arial" w:hAnsi="Arial" w:cs="Arial"/>
          <w:sz w:val="24"/>
          <w:szCs w:val="24"/>
        </w:rPr>
      </w:pPr>
    </w:p>
    <w:p w:rsidR="00EC6EA5" w:rsidRPr="00E30547" w:rsidRDefault="00EC6EA5" w:rsidP="00E30547">
      <w:pPr>
        <w:pStyle w:val="Pieddepage"/>
        <w:contextualSpacing/>
        <w:rPr>
          <w:rFonts w:ascii="Arial" w:hAnsi="Arial" w:cs="Arial"/>
          <w:b/>
          <w:i/>
          <w:sz w:val="24"/>
          <w:szCs w:val="24"/>
        </w:rPr>
      </w:pPr>
      <w:r w:rsidRPr="00E30547">
        <w:rPr>
          <w:rFonts w:ascii="Arial" w:hAnsi="Arial" w:cs="Arial"/>
          <w:b/>
          <w:i/>
          <w:sz w:val="24"/>
          <w:szCs w:val="24"/>
        </w:rPr>
        <w:t>Programmes d’aides financières en transport adapté</w:t>
      </w:r>
    </w:p>
    <w:p w:rsidR="001E4C1C" w:rsidRPr="00E30547" w:rsidRDefault="001E4C1C" w:rsidP="00E30547">
      <w:pPr>
        <w:pStyle w:val="Pieddepage"/>
        <w:contextualSpacing/>
        <w:rPr>
          <w:rFonts w:ascii="Arial" w:hAnsi="Arial" w:cs="Arial"/>
          <w:sz w:val="24"/>
          <w:szCs w:val="24"/>
        </w:rPr>
      </w:pPr>
    </w:p>
    <w:p w:rsidR="0005230F" w:rsidRPr="00E30547" w:rsidRDefault="001E4C1C" w:rsidP="00E30547">
      <w:pPr>
        <w:pStyle w:val="Pieddepage"/>
        <w:contextualSpacing/>
        <w:rPr>
          <w:rFonts w:ascii="Arial" w:hAnsi="Arial" w:cs="Arial"/>
          <w:sz w:val="24"/>
          <w:szCs w:val="24"/>
        </w:rPr>
      </w:pPr>
      <w:r w:rsidRPr="00E30547">
        <w:rPr>
          <w:rFonts w:ascii="Arial" w:hAnsi="Arial" w:cs="Arial"/>
          <w:sz w:val="24"/>
          <w:szCs w:val="24"/>
        </w:rPr>
        <w:t>Nous n’avons pas de commentaires à formuler quant à cette section.</w:t>
      </w:r>
      <w:r w:rsidR="004D1B67" w:rsidRPr="00E30547">
        <w:rPr>
          <w:rFonts w:ascii="Arial" w:hAnsi="Arial" w:cs="Arial"/>
          <w:sz w:val="24"/>
          <w:szCs w:val="24"/>
        </w:rPr>
        <w:t xml:space="preserve"> Cependant, nous aurions aimé</w:t>
      </w:r>
      <w:r w:rsidR="00BC0890" w:rsidRPr="00E30547">
        <w:rPr>
          <w:rFonts w:ascii="Arial" w:hAnsi="Arial" w:cs="Arial"/>
          <w:sz w:val="24"/>
          <w:szCs w:val="24"/>
        </w:rPr>
        <w:t xml:space="preserve"> y retrouver d’autres programmes comme </w:t>
      </w:r>
      <w:r w:rsidR="00FC045F" w:rsidRPr="00E30547">
        <w:rPr>
          <w:rFonts w:ascii="Arial" w:hAnsi="Arial" w:cs="Arial"/>
          <w:i/>
          <w:sz w:val="24"/>
          <w:szCs w:val="24"/>
        </w:rPr>
        <w:t>Municipalité</w:t>
      </w:r>
      <w:r w:rsidR="00BC0890" w:rsidRPr="00E30547">
        <w:rPr>
          <w:rFonts w:ascii="Arial" w:hAnsi="Arial" w:cs="Arial"/>
          <w:i/>
          <w:sz w:val="24"/>
          <w:szCs w:val="24"/>
        </w:rPr>
        <w:t xml:space="preserve"> amie des aînés</w:t>
      </w:r>
      <w:r w:rsidR="00FC045F" w:rsidRPr="00E30547">
        <w:rPr>
          <w:rFonts w:ascii="Arial" w:hAnsi="Arial" w:cs="Arial"/>
          <w:sz w:val="24"/>
          <w:szCs w:val="24"/>
        </w:rPr>
        <w:t xml:space="preserve"> (MADA)</w:t>
      </w:r>
      <w:r w:rsidR="00FB345D" w:rsidRPr="00E30547">
        <w:rPr>
          <w:rFonts w:ascii="Arial" w:hAnsi="Arial" w:cs="Arial"/>
          <w:sz w:val="24"/>
          <w:szCs w:val="24"/>
        </w:rPr>
        <w:t xml:space="preserve">, </w:t>
      </w:r>
      <w:r w:rsidR="00FB345D" w:rsidRPr="00E30547">
        <w:rPr>
          <w:rFonts w:ascii="Arial" w:hAnsi="Arial" w:cs="Arial"/>
          <w:i/>
          <w:sz w:val="24"/>
          <w:szCs w:val="24"/>
        </w:rPr>
        <w:t>Mon école à pied, à vélo!</w:t>
      </w:r>
      <w:r w:rsidR="00BC0890" w:rsidRPr="00E30547">
        <w:rPr>
          <w:rFonts w:ascii="Arial" w:hAnsi="Arial" w:cs="Arial"/>
          <w:sz w:val="24"/>
          <w:szCs w:val="24"/>
        </w:rPr>
        <w:t xml:space="preserve"> et autres </w:t>
      </w:r>
      <w:r w:rsidR="00FB345D" w:rsidRPr="00E30547">
        <w:rPr>
          <w:rFonts w:ascii="Arial" w:hAnsi="Arial" w:cs="Arial"/>
          <w:sz w:val="24"/>
          <w:szCs w:val="24"/>
        </w:rPr>
        <w:t>afin de permettre</w:t>
      </w:r>
      <w:r w:rsidR="00BC0890" w:rsidRPr="00E30547">
        <w:rPr>
          <w:rFonts w:ascii="Arial" w:hAnsi="Arial" w:cs="Arial"/>
          <w:sz w:val="24"/>
          <w:szCs w:val="24"/>
        </w:rPr>
        <w:t xml:space="preserve"> aux personnes de se loger près des services </w:t>
      </w:r>
      <w:r w:rsidR="00FB345D" w:rsidRPr="00E30547">
        <w:rPr>
          <w:rFonts w:ascii="Arial" w:hAnsi="Arial" w:cs="Arial"/>
          <w:sz w:val="24"/>
          <w:szCs w:val="24"/>
        </w:rPr>
        <w:t>qu’elles</w:t>
      </w:r>
      <w:r w:rsidR="00BC0890" w:rsidRPr="00E30547">
        <w:rPr>
          <w:rFonts w:ascii="Arial" w:hAnsi="Arial" w:cs="Arial"/>
          <w:sz w:val="24"/>
          <w:szCs w:val="24"/>
        </w:rPr>
        <w:t xml:space="preserve"> utilisent.</w:t>
      </w:r>
      <w:r w:rsidR="00FB345D" w:rsidRPr="00E30547">
        <w:rPr>
          <w:rFonts w:ascii="Arial" w:hAnsi="Arial" w:cs="Arial"/>
          <w:sz w:val="24"/>
          <w:szCs w:val="24"/>
        </w:rPr>
        <w:t xml:space="preserve"> </w:t>
      </w:r>
      <w:r w:rsidR="00BC0890" w:rsidRPr="00E30547">
        <w:rPr>
          <w:rFonts w:ascii="Arial" w:hAnsi="Arial" w:cs="Arial"/>
          <w:sz w:val="24"/>
          <w:szCs w:val="24"/>
        </w:rPr>
        <w:t xml:space="preserve">Les programmes soutenant le logement social nous apparaissent également incontournables, notamment le </w:t>
      </w:r>
      <w:r w:rsidR="00FB345D" w:rsidRPr="00E30547">
        <w:rPr>
          <w:rFonts w:ascii="Arial" w:hAnsi="Arial" w:cs="Arial"/>
          <w:sz w:val="24"/>
          <w:szCs w:val="24"/>
        </w:rPr>
        <w:t>programme de Supplément au loyer (PSL)</w:t>
      </w:r>
      <w:r w:rsidR="00BC0890" w:rsidRPr="00E30547">
        <w:rPr>
          <w:rFonts w:ascii="Arial" w:hAnsi="Arial" w:cs="Arial"/>
          <w:sz w:val="24"/>
          <w:szCs w:val="24"/>
        </w:rPr>
        <w:t xml:space="preserve"> à la personne qui permet de subventionner l’habitation </w:t>
      </w:r>
      <w:r w:rsidR="00FB345D" w:rsidRPr="00E30547">
        <w:rPr>
          <w:rFonts w:ascii="Arial" w:hAnsi="Arial" w:cs="Arial"/>
          <w:sz w:val="24"/>
          <w:szCs w:val="24"/>
        </w:rPr>
        <w:t>assurant</w:t>
      </w:r>
      <w:r w:rsidR="00BC0890" w:rsidRPr="00E30547">
        <w:rPr>
          <w:rFonts w:ascii="Arial" w:hAnsi="Arial" w:cs="Arial"/>
          <w:sz w:val="24"/>
          <w:szCs w:val="24"/>
        </w:rPr>
        <w:t xml:space="preserve"> une accessibilité </w:t>
      </w:r>
      <w:r w:rsidR="00FB345D" w:rsidRPr="00E30547">
        <w:rPr>
          <w:rFonts w:ascii="Arial" w:hAnsi="Arial" w:cs="Arial"/>
          <w:sz w:val="24"/>
          <w:szCs w:val="24"/>
        </w:rPr>
        <w:t>au milieu de vie</w:t>
      </w:r>
      <w:r w:rsidR="00BC0890" w:rsidRPr="00E30547">
        <w:rPr>
          <w:rFonts w:ascii="Arial" w:hAnsi="Arial" w:cs="Arial"/>
          <w:sz w:val="24"/>
          <w:szCs w:val="24"/>
        </w:rPr>
        <w:t>.</w:t>
      </w:r>
      <w:r w:rsidR="00FB345D" w:rsidRPr="00E30547">
        <w:rPr>
          <w:rFonts w:ascii="Arial" w:hAnsi="Arial" w:cs="Arial"/>
          <w:sz w:val="24"/>
          <w:szCs w:val="24"/>
        </w:rPr>
        <w:t xml:space="preserve"> L’accès au PSL doit être facilité afin de favoriser l’autonomie et les déplacements </w:t>
      </w:r>
      <w:r w:rsidR="00FB345D" w:rsidRPr="00E30547">
        <w:rPr>
          <w:rFonts w:ascii="Arial" w:hAnsi="Arial" w:cs="Arial"/>
          <w:sz w:val="24"/>
          <w:szCs w:val="24"/>
        </w:rPr>
        <w:lastRenderedPageBreak/>
        <w:t xml:space="preserve">des personnes ayant des limitations fonctionnelles et </w:t>
      </w:r>
      <w:r w:rsidR="00BC0890" w:rsidRPr="00E30547">
        <w:rPr>
          <w:rFonts w:ascii="Arial" w:hAnsi="Arial" w:cs="Arial"/>
          <w:sz w:val="24"/>
          <w:szCs w:val="24"/>
        </w:rPr>
        <w:t>pour</w:t>
      </w:r>
      <w:r w:rsidR="00FB345D" w:rsidRPr="00E30547">
        <w:rPr>
          <w:rFonts w:ascii="Arial" w:hAnsi="Arial" w:cs="Arial"/>
          <w:sz w:val="24"/>
          <w:szCs w:val="24"/>
        </w:rPr>
        <w:t xml:space="preserve"> aider</w:t>
      </w:r>
      <w:r w:rsidR="00BC0890" w:rsidRPr="00E30547">
        <w:rPr>
          <w:rFonts w:ascii="Arial" w:hAnsi="Arial" w:cs="Arial"/>
          <w:sz w:val="24"/>
          <w:szCs w:val="24"/>
        </w:rPr>
        <w:t xml:space="preserve"> toutes les per</w:t>
      </w:r>
      <w:r w:rsidR="00FB345D" w:rsidRPr="00E30547">
        <w:rPr>
          <w:rFonts w:ascii="Arial" w:hAnsi="Arial" w:cs="Arial"/>
          <w:sz w:val="24"/>
          <w:szCs w:val="24"/>
        </w:rPr>
        <w:t>sonnes en situation de pauvreté à s’en sortir.</w:t>
      </w:r>
    </w:p>
    <w:p w:rsidR="001E4C1C" w:rsidRPr="00E30547" w:rsidRDefault="001E4C1C" w:rsidP="00E30547">
      <w:pPr>
        <w:pStyle w:val="Pieddepage"/>
        <w:contextualSpacing/>
        <w:rPr>
          <w:rFonts w:ascii="Arial" w:hAnsi="Arial" w:cs="Arial"/>
          <w:sz w:val="24"/>
          <w:szCs w:val="24"/>
        </w:rPr>
      </w:pPr>
    </w:p>
    <w:p w:rsidR="00EC6EA5" w:rsidRPr="00E30547" w:rsidRDefault="00EC6EA5" w:rsidP="00E30547">
      <w:pPr>
        <w:pStyle w:val="Pieddepage"/>
        <w:contextualSpacing/>
        <w:rPr>
          <w:rFonts w:ascii="Arial" w:hAnsi="Arial" w:cs="Arial"/>
          <w:b/>
          <w:sz w:val="24"/>
          <w:szCs w:val="24"/>
          <w:u w:val="single"/>
        </w:rPr>
      </w:pPr>
      <w:r w:rsidRPr="00E30547">
        <w:rPr>
          <w:rFonts w:ascii="Arial" w:hAnsi="Arial" w:cs="Arial"/>
          <w:b/>
          <w:sz w:val="24"/>
          <w:szCs w:val="24"/>
          <w:u w:val="single"/>
        </w:rPr>
        <w:t>Programme de subvention au transport adapté (PSTA)</w:t>
      </w:r>
    </w:p>
    <w:p w:rsidR="00B361D7" w:rsidRPr="00E30547" w:rsidRDefault="00B361D7" w:rsidP="00E30547">
      <w:pPr>
        <w:pStyle w:val="Pieddepage"/>
        <w:contextualSpacing/>
        <w:rPr>
          <w:rFonts w:ascii="Arial" w:hAnsi="Arial" w:cs="Arial"/>
          <w:b/>
          <w:sz w:val="24"/>
          <w:szCs w:val="24"/>
          <w:u w:val="single"/>
        </w:rPr>
      </w:pPr>
    </w:p>
    <w:p w:rsidR="00BC0890" w:rsidRPr="00E30547" w:rsidRDefault="00BC0890" w:rsidP="00E30547">
      <w:pPr>
        <w:pStyle w:val="Pieddepage"/>
        <w:contextualSpacing/>
        <w:rPr>
          <w:rFonts w:ascii="Arial" w:hAnsi="Arial" w:cs="Arial"/>
          <w:sz w:val="24"/>
          <w:szCs w:val="24"/>
        </w:rPr>
      </w:pPr>
      <w:r w:rsidRPr="00E30547">
        <w:rPr>
          <w:rFonts w:ascii="Arial" w:hAnsi="Arial" w:cs="Arial"/>
          <w:sz w:val="24"/>
          <w:szCs w:val="24"/>
        </w:rPr>
        <w:t>Nous proposons que le cadre d’intervention réfère au sondage sur le transport adapté, qui selon nous est un exemple de bonne pratique de la part de Transports Québec.</w:t>
      </w:r>
    </w:p>
    <w:p w:rsidR="00BC0890" w:rsidRPr="00E30547" w:rsidRDefault="00BC0890" w:rsidP="00E30547">
      <w:pPr>
        <w:pStyle w:val="Pieddepage"/>
        <w:contextualSpacing/>
        <w:rPr>
          <w:rFonts w:ascii="Arial" w:hAnsi="Arial" w:cs="Arial"/>
          <w:sz w:val="24"/>
          <w:szCs w:val="24"/>
        </w:rPr>
      </w:pPr>
    </w:p>
    <w:p w:rsidR="00BC0890" w:rsidRPr="00E30547" w:rsidRDefault="00BC0890" w:rsidP="00E30547">
      <w:pPr>
        <w:pStyle w:val="Pieddepage"/>
        <w:contextualSpacing/>
        <w:rPr>
          <w:rFonts w:ascii="Arial" w:hAnsi="Arial" w:cs="Arial"/>
          <w:sz w:val="24"/>
          <w:szCs w:val="24"/>
        </w:rPr>
      </w:pPr>
      <w:r w:rsidRPr="00E30547">
        <w:rPr>
          <w:rFonts w:ascii="Arial" w:hAnsi="Arial" w:cs="Arial"/>
          <w:sz w:val="24"/>
          <w:szCs w:val="24"/>
        </w:rPr>
        <w:t xml:space="preserve">Selon la COPHAN, ce sondage devrait à l’avenir inclure des questions relatives au transport collectif régulier afin de s’assurer de la pertinence des investissements </w:t>
      </w:r>
      <w:r w:rsidR="00071B71" w:rsidRPr="00E30547">
        <w:rPr>
          <w:rFonts w:ascii="Arial" w:hAnsi="Arial" w:cs="Arial"/>
          <w:sz w:val="24"/>
          <w:szCs w:val="24"/>
        </w:rPr>
        <w:t>des différents ministères impliqués</w:t>
      </w:r>
      <w:r w:rsidRPr="00E30547">
        <w:rPr>
          <w:rFonts w:ascii="Arial" w:hAnsi="Arial" w:cs="Arial"/>
          <w:sz w:val="24"/>
          <w:szCs w:val="24"/>
        </w:rPr>
        <w:t>. Sa fréquence devrait être augmentée.</w:t>
      </w:r>
    </w:p>
    <w:p w:rsidR="00AB53C6" w:rsidRPr="00E30547" w:rsidRDefault="00AB53C6" w:rsidP="00E30547">
      <w:pPr>
        <w:pStyle w:val="Pieddepage"/>
        <w:contextualSpacing/>
        <w:rPr>
          <w:rFonts w:ascii="Arial" w:hAnsi="Arial" w:cs="Arial"/>
          <w:sz w:val="24"/>
          <w:szCs w:val="24"/>
        </w:rPr>
      </w:pPr>
    </w:p>
    <w:p w:rsidR="00B361D7" w:rsidRPr="00E30547" w:rsidRDefault="00AB53C6" w:rsidP="00E30547">
      <w:pPr>
        <w:pStyle w:val="Pieddepage"/>
        <w:contextualSpacing/>
        <w:rPr>
          <w:rFonts w:ascii="Arial" w:hAnsi="Arial" w:cs="Arial"/>
          <w:sz w:val="24"/>
          <w:szCs w:val="24"/>
        </w:rPr>
      </w:pPr>
      <w:r w:rsidRPr="00E30547">
        <w:rPr>
          <w:rFonts w:ascii="Arial" w:hAnsi="Arial" w:cs="Arial"/>
          <w:sz w:val="24"/>
          <w:szCs w:val="24"/>
        </w:rPr>
        <w:t xml:space="preserve">Nous pensons également que l’accès au transport adapté est un droit </w:t>
      </w:r>
      <w:r w:rsidR="001914F4" w:rsidRPr="00E30547">
        <w:rPr>
          <w:rFonts w:ascii="Arial" w:hAnsi="Arial" w:cs="Arial"/>
          <w:sz w:val="24"/>
          <w:szCs w:val="24"/>
        </w:rPr>
        <w:t>et qu’on ne devrait pas parler de « rendre accessible le processus d’admission au transport adapté à toutes les personnes handicapées résidant au Québec »</w:t>
      </w:r>
      <w:r w:rsidR="00FB345D" w:rsidRPr="00E30547">
        <w:rPr>
          <w:rStyle w:val="Appelnotedebasdep"/>
          <w:rFonts w:ascii="Arial" w:hAnsi="Arial" w:cs="Arial"/>
          <w:sz w:val="24"/>
          <w:szCs w:val="24"/>
        </w:rPr>
        <w:footnoteReference w:id="4"/>
      </w:r>
      <w:r w:rsidR="001914F4" w:rsidRPr="00E30547">
        <w:rPr>
          <w:rFonts w:ascii="Arial" w:hAnsi="Arial" w:cs="Arial"/>
          <w:sz w:val="24"/>
          <w:szCs w:val="24"/>
        </w:rPr>
        <w:t xml:space="preserve">, mais plutôt </w:t>
      </w:r>
      <w:r w:rsidR="003E73B4" w:rsidRPr="00E30547">
        <w:rPr>
          <w:rFonts w:ascii="Arial" w:hAnsi="Arial" w:cs="Arial"/>
          <w:sz w:val="24"/>
          <w:szCs w:val="24"/>
        </w:rPr>
        <w:t>que le processus d’admission au transport adapté devrait être mis à jour.</w:t>
      </w:r>
    </w:p>
    <w:p w:rsidR="001914F4" w:rsidRPr="00E30547" w:rsidRDefault="001914F4" w:rsidP="00E30547">
      <w:pPr>
        <w:pStyle w:val="Pieddepage"/>
        <w:contextualSpacing/>
        <w:rPr>
          <w:rFonts w:ascii="Arial" w:hAnsi="Arial" w:cs="Arial"/>
          <w:sz w:val="24"/>
          <w:szCs w:val="24"/>
        </w:rPr>
      </w:pPr>
    </w:p>
    <w:p w:rsidR="00EC6EA5" w:rsidRPr="00E30547" w:rsidRDefault="00EC6EA5" w:rsidP="00E30547">
      <w:pPr>
        <w:pStyle w:val="Pieddepage"/>
        <w:contextualSpacing/>
        <w:rPr>
          <w:rFonts w:ascii="Arial" w:hAnsi="Arial" w:cs="Arial"/>
          <w:b/>
          <w:sz w:val="24"/>
          <w:szCs w:val="24"/>
          <w:u w:val="single"/>
        </w:rPr>
      </w:pPr>
      <w:r w:rsidRPr="00E30547">
        <w:rPr>
          <w:rFonts w:ascii="Arial" w:hAnsi="Arial" w:cs="Arial"/>
          <w:b/>
          <w:sz w:val="24"/>
          <w:szCs w:val="24"/>
          <w:u w:val="single"/>
        </w:rPr>
        <w:t>Programmes d’aides financières aux immobilisations</w:t>
      </w:r>
    </w:p>
    <w:p w:rsidR="001914F4" w:rsidRPr="00E30547" w:rsidRDefault="001914F4" w:rsidP="00E30547">
      <w:pPr>
        <w:pStyle w:val="Pieddepage"/>
        <w:contextualSpacing/>
        <w:rPr>
          <w:rFonts w:ascii="Arial" w:hAnsi="Arial" w:cs="Arial"/>
          <w:b/>
          <w:sz w:val="24"/>
          <w:szCs w:val="24"/>
          <w:u w:val="single"/>
        </w:rPr>
      </w:pPr>
    </w:p>
    <w:p w:rsidR="001914F4" w:rsidRPr="00E30547" w:rsidRDefault="003C29DD" w:rsidP="00E30547">
      <w:pPr>
        <w:pStyle w:val="Pieddepage"/>
        <w:contextualSpacing/>
        <w:rPr>
          <w:rFonts w:ascii="Arial" w:hAnsi="Arial" w:cs="Arial"/>
          <w:sz w:val="24"/>
          <w:szCs w:val="24"/>
        </w:rPr>
      </w:pPr>
      <w:r w:rsidRPr="00E30547">
        <w:rPr>
          <w:rFonts w:ascii="Arial" w:hAnsi="Arial" w:cs="Arial"/>
          <w:sz w:val="24"/>
          <w:szCs w:val="24"/>
        </w:rPr>
        <w:t>D</w:t>
      </w:r>
      <w:r w:rsidR="001914F4" w:rsidRPr="00E30547">
        <w:rPr>
          <w:rFonts w:ascii="Arial" w:hAnsi="Arial" w:cs="Arial"/>
          <w:sz w:val="24"/>
          <w:szCs w:val="24"/>
        </w:rPr>
        <w:t>ans cette section comme dans quelques autres du cadre d’intervention, aucune donnée</w:t>
      </w:r>
      <w:r w:rsidR="003E73B4" w:rsidRPr="00E30547">
        <w:rPr>
          <w:rFonts w:ascii="Arial" w:hAnsi="Arial" w:cs="Arial"/>
          <w:sz w:val="24"/>
          <w:szCs w:val="24"/>
        </w:rPr>
        <w:t xml:space="preserve"> financière</w:t>
      </w:r>
      <w:r w:rsidR="001914F4" w:rsidRPr="00E30547">
        <w:rPr>
          <w:rFonts w:ascii="Arial" w:hAnsi="Arial" w:cs="Arial"/>
          <w:sz w:val="24"/>
          <w:szCs w:val="24"/>
        </w:rPr>
        <w:t xml:space="preserve"> n’est citée à l’appui des orientations qu</w:t>
      </w:r>
      <w:r w:rsidRPr="00E30547">
        <w:rPr>
          <w:rFonts w:ascii="Arial" w:hAnsi="Arial" w:cs="Arial"/>
          <w:sz w:val="24"/>
          <w:szCs w:val="24"/>
        </w:rPr>
        <w:t>e souhaite prendre le ministère</w:t>
      </w:r>
      <w:r w:rsidR="003E73B4" w:rsidRPr="00E30547">
        <w:rPr>
          <w:rFonts w:ascii="Arial" w:hAnsi="Arial" w:cs="Arial"/>
          <w:sz w:val="24"/>
          <w:szCs w:val="24"/>
        </w:rPr>
        <w:t>. N</w:t>
      </w:r>
      <w:r w:rsidRPr="00E30547">
        <w:rPr>
          <w:rFonts w:ascii="Arial" w:hAnsi="Arial" w:cs="Arial"/>
          <w:sz w:val="24"/>
          <w:szCs w:val="24"/>
        </w:rPr>
        <w:t>ous aurions souhaité qu’il y ait plus d’informations dans cette section</w:t>
      </w:r>
      <w:r w:rsidR="003E73B4" w:rsidRPr="00E30547">
        <w:rPr>
          <w:rFonts w:ascii="Arial" w:hAnsi="Arial" w:cs="Arial"/>
          <w:sz w:val="24"/>
          <w:szCs w:val="24"/>
        </w:rPr>
        <w:t>. Nous n’avons pas idée de l’accessibilité des différents réseaux relative à ce programme.</w:t>
      </w:r>
    </w:p>
    <w:p w:rsidR="001914F4" w:rsidRPr="00E30547" w:rsidRDefault="001914F4" w:rsidP="00E30547">
      <w:pPr>
        <w:pStyle w:val="Pieddepage"/>
        <w:contextualSpacing/>
        <w:rPr>
          <w:rFonts w:ascii="Arial" w:hAnsi="Arial" w:cs="Arial"/>
          <w:sz w:val="24"/>
          <w:szCs w:val="24"/>
        </w:rPr>
      </w:pPr>
    </w:p>
    <w:p w:rsidR="00EC6EA5" w:rsidRPr="00E30547" w:rsidRDefault="00EC6EA5" w:rsidP="00E30547">
      <w:pPr>
        <w:pStyle w:val="Pieddepage"/>
        <w:contextualSpacing/>
        <w:rPr>
          <w:rFonts w:ascii="Arial" w:hAnsi="Arial" w:cs="Arial"/>
          <w:b/>
          <w:sz w:val="24"/>
          <w:szCs w:val="24"/>
          <w:u w:val="single"/>
        </w:rPr>
      </w:pPr>
      <w:r w:rsidRPr="00E30547">
        <w:rPr>
          <w:rFonts w:ascii="Arial" w:hAnsi="Arial" w:cs="Arial"/>
          <w:b/>
          <w:sz w:val="24"/>
          <w:szCs w:val="24"/>
          <w:u w:val="single"/>
        </w:rPr>
        <w:t>Programme de subvention aux véhicules collectifs accessibles (PSVCA)</w:t>
      </w:r>
    </w:p>
    <w:p w:rsidR="001914F4" w:rsidRPr="00E30547" w:rsidRDefault="001914F4" w:rsidP="00E30547">
      <w:pPr>
        <w:pStyle w:val="Pieddepage"/>
        <w:contextualSpacing/>
        <w:rPr>
          <w:rFonts w:ascii="Arial" w:hAnsi="Arial" w:cs="Arial"/>
          <w:b/>
          <w:sz w:val="24"/>
          <w:szCs w:val="24"/>
          <w:u w:val="single"/>
        </w:rPr>
      </w:pPr>
    </w:p>
    <w:p w:rsidR="001914F4" w:rsidRPr="00E30547" w:rsidRDefault="003E73B4" w:rsidP="00E30547">
      <w:pPr>
        <w:pStyle w:val="Pieddepage"/>
        <w:contextualSpacing/>
        <w:rPr>
          <w:rFonts w:ascii="Arial" w:hAnsi="Arial" w:cs="Arial"/>
          <w:sz w:val="24"/>
          <w:szCs w:val="24"/>
        </w:rPr>
      </w:pPr>
      <w:r w:rsidRPr="00E30547">
        <w:rPr>
          <w:rFonts w:ascii="Arial" w:hAnsi="Arial" w:cs="Arial"/>
          <w:sz w:val="24"/>
          <w:szCs w:val="24"/>
        </w:rPr>
        <w:t xml:space="preserve">Nous aurions aimé avoir un suivi quant aux résultats du programme d’admissibilité des véhicules à location court terme </w:t>
      </w:r>
      <w:r w:rsidR="00FB345D" w:rsidRPr="00E30547">
        <w:rPr>
          <w:rFonts w:ascii="Arial" w:hAnsi="Arial" w:cs="Arial"/>
          <w:sz w:val="24"/>
          <w:szCs w:val="24"/>
        </w:rPr>
        <w:t>à ce programme</w:t>
      </w:r>
      <w:r w:rsidRPr="00E30547">
        <w:rPr>
          <w:rFonts w:ascii="Arial" w:hAnsi="Arial" w:cs="Arial"/>
          <w:sz w:val="24"/>
          <w:szCs w:val="24"/>
        </w:rPr>
        <w:t>.</w:t>
      </w:r>
    </w:p>
    <w:p w:rsidR="001914F4" w:rsidRPr="00E30547" w:rsidRDefault="001914F4" w:rsidP="00E30547">
      <w:pPr>
        <w:pStyle w:val="Pieddepage"/>
        <w:contextualSpacing/>
        <w:rPr>
          <w:rFonts w:ascii="Arial" w:hAnsi="Arial" w:cs="Arial"/>
          <w:sz w:val="24"/>
          <w:szCs w:val="24"/>
        </w:rPr>
      </w:pPr>
    </w:p>
    <w:p w:rsidR="00EC6EA5" w:rsidRPr="00E30547" w:rsidRDefault="00EC6EA5" w:rsidP="00E30547">
      <w:pPr>
        <w:pStyle w:val="Pieddepage"/>
        <w:contextualSpacing/>
        <w:rPr>
          <w:rFonts w:ascii="Arial" w:hAnsi="Arial" w:cs="Arial"/>
          <w:b/>
          <w:sz w:val="24"/>
          <w:szCs w:val="24"/>
          <w:u w:val="single"/>
        </w:rPr>
      </w:pPr>
      <w:r w:rsidRPr="00E30547">
        <w:rPr>
          <w:rFonts w:ascii="Arial" w:hAnsi="Arial" w:cs="Arial"/>
          <w:b/>
          <w:sz w:val="24"/>
          <w:szCs w:val="24"/>
          <w:u w:val="single"/>
        </w:rPr>
        <w:t>Programme d’adaptation de véhicule pour les personnes handicapées (PAV)</w:t>
      </w:r>
    </w:p>
    <w:p w:rsidR="001914F4" w:rsidRPr="00E30547" w:rsidRDefault="001914F4" w:rsidP="00E30547">
      <w:pPr>
        <w:pStyle w:val="Pieddepage"/>
        <w:contextualSpacing/>
        <w:rPr>
          <w:rFonts w:ascii="Arial" w:hAnsi="Arial" w:cs="Arial"/>
          <w:b/>
          <w:sz w:val="24"/>
          <w:szCs w:val="24"/>
          <w:u w:val="single"/>
        </w:rPr>
      </w:pPr>
    </w:p>
    <w:p w:rsidR="001914F4" w:rsidRPr="00E30547" w:rsidRDefault="001914F4" w:rsidP="00E30547">
      <w:pPr>
        <w:pStyle w:val="Pieddepage"/>
        <w:contextualSpacing/>
        <w:rPr>
          <w:rFonts w:ascii="Arial" w:hAnsi="Arial" w:cs="Arial"/>
          <w:sz w:val="24"/>
          <w:szCs w:val="24"/>
        </w:rPr>
      </w:pPr>
      <w:r w:rsidRPr="00E30547">
        <w:rPr>
          <w:rFonts w:ascii="Arial" w:hAnsi="Arial" w:cs="Arial"/>
          <w:sz w:val="24"/>
          <w:szCs w:val="24"/>
        </w:rPr>
        <w:t>Nous n’avons pas de commentaires à formuler quant à cette section.</w:t>
      </w:r>
    </w:p>
    <w:p w:rsidR="001914F4" w:rsidRPr="00E30547" w:rsidRDefault="001914F4" w:rsidP="00E30547">
      <w:pPr>
        <w:pStyle w:val="Pieddepage"/>
        <w:contextualSpacing/>
        <w:rPr>
          <w:rFonts w:ascii="Arial" w:hAnsi="Arial" w:cs="Arial"/>
          <w:b/>
          <w:sz w:val="24"/>
          <w:szCs w:val="24"/>
          <w:u w:val="single"/>
        </w:rPr>
      </w:pPr>
    </w:p>
    <w:p w:rsidR="00EC6EA5" w:rsidRPr="00E30547" w:rsidRDefault="00EC6EA5" w:rsidP="00E30547">
      <w:pPr>
        <w:pStyle w:val="Pieddepage"/>
        <w:contextualSpacing/>
        <w:rPr>
          <w:rFonts w:ascii="Arial" w:hAnsi="Arial" w:cs="Arial"/>
          <w:b/>
          <w:sz w:val="24"/>
          <w:szCs w:val="24"/>
        </w:rPr>
      </w:pPr>
      <w:r w:rsidRPr="00E30547">
        <w:rPr>
          <w:rFonts w:ascii="Arial" w:hAnsi="Arial" w:cs="Arial"/>
          <w:b/>
          <w:sz w:val="24"/>
          <w:szCs w:val="24"/>
        </w:rPr>
        <w:t>Tendances et prospective d’ici 2030</w:t>
      </w:r>
    </w:p>
    <w:p w:rsidR="001914F4" w:rsidRPr="00E30547" w:rsidRDefault="001914F4" w:rsidP="00E30547">
      <w:pPr>
        <w:pStyle w:val="Pieddepage"/>
        <w:contextualSpacing/>
        <w:rPr>
          <w:rFonts w:ascii="Arial" w:hAnsi="Arial" w:cs="Arial"/>
          <w:b/>
          <w:sz w:val="24"/>
          <w:szCs w:val="24"/>
        </w:rPr>
      </w:pPr>
    </w:p>
    <w:p w:rsidR="003E73B4" w:rsidRPr="00E30547" w:rsidRDefault="001914F4" w:rsidP="00E30547">
      <w:pPr>
        <w:pStyle w:val="Pieddepage"/>
        <w:contextualSpacing/>
        <w:rPr>
          <w:rFonts w:ascii="Arial" w:hAnsi="Arial" w:cs="Arial"/>
          <w:sz w:val="24"/>
          <w:szCs w:val="24"/>
        </w:rPr>
      </w:pPr>
      <w:r w:rsidRPr="00E30547">
        <w:rPr>
          <w:rFonts w:ascii="Arial" w:hAnsi="Arial" w:cs="Arial"/>
          <w:sz w:val="24"/>
          <w:szCs w:val="24"/>
        </w:rPr>
        <w:t>Nous trouvons curieux que cette section ne fasse aucunement mention des problèmes rencontrés dans l’accessibilité au transport adapté.</w:t>
      </w:r>
    </w:p>
    <w:p w:rsidR="003E73B4" w:rsidRPr="00E30547" w:rsidRDefault="003E73B4" w:rsidP="00E30547">
      <w:pPr>
        <w:pStyle w:val="Pieddepage"/>
        <w:contextualSpacing/>
        <w:rPr>
          <w:rFonts w:ascii="Arial" w:hAnsi="Arial" w:cs="Arial"/>
          <w:sz w:val="24"/>
          <w:szCs w:val="24"/>
        </w:rPr>
      </w:pPr>
    </w:p>
    <w:p w:rsidR="001914F4" w:rsidRPr="00E30547" w:rsidRDefault="003E73B4" w:rsidP="00E30547">
      <w:pPr>
        <w:pStyle w:val="Pieddepage"/>
        <w:contextualSpacing/>
        <w:rPr>
          <w:rFonts w:ascii="Arial" w:hAnsi="Arial" w:cs="Arial"/>
          <w:sz w:val="24"/>
          <w:szCs w:val="24"/>
          <w:shd w:val="clear" w:color="auto" w:fill="FFFFFF"/>
        </w:rPr>
      </w:pPr>
      <w:r w:rsidRPr="00E30547">
        <w:rPr>
          <w:rStyle w:val="texte-courant"/>
          <w:rFonts w:ascii="Arial" w:hAnsi="Arial" w:cs="Arial"/>
          <w:sz w:val="24"/>
          <w:szCs w:val="24"/>
          <w:shd w:val="clear" w:color="auto" w:fill="FFFFFF"/>
        </w:rPr>
        <w:t xml:space="preserve">Nous tenons également à souligner que dans les dernières années, les usagers du transport adapté ont dénoncé une diminution de l’offre de service en transport </w:t>
      </w:r>
      <w:r w:rsidRPr="00E30547">
        <w:rPr>
          <w:rStyle w:val="texte-courant"/>
          <w:rFonts w:ascii="Arial" w:hAnsi="Arial" w:cs="Arial"/>
          <w:sz w:val="24"/>
          <w:szCs w:val="24"/>
          <w:shd w:val="clear" w:color="auto" w:fill="FFFFFF"/>
        </w:rPr>
        <w:lastRenderedPageBreak/>
        <w:t>adapté</w:t>
      </w:r>
      <w:r w:rsidRPr="00E30547">
        <w:rPr>
          <w:rStyle w:val="Appelnotedebasdep"/>
          <w:rFonts w:ascii="Arial" w:hAnsi="Arial" w:cs="Arial"/>
          <w:sz w:val="24"/>
          <w:szCs w:val="24"/>
          <w:shd w:val="clear" w:color="auto" w:fill="FFFFFF"/>
        </w:rPr>
        <w:footnoteReference w:id="5"/>
      </w:r>
      <w:r w:rsidRPr="00E30547">
        <w:rPr>
          <w:rStyle w:val="texte-courant"/>
          <w:rFonts w:ascii="Arial" w:hAnsi="Arial" w:cs="Arial"/>
          <w:sz w:val="24"/>
          <w:szCs w:val="24"/>
          <w:shd w:val="clear" w:color="auto" w:fill="FFFFFF"/>
        </w:rPr>
        <w:t>. Plusieurs coupures ont été effectuées, et les usagers ont également noté un resserrement de l’application des critères d’admissibilité au transport adapté. Plus inquiétant encore, cela a été fait en ignorant l’orientation de participation des personnes aux décisions qui les concernent</w:t>
      </w:r>
      <w:r w:rsidR="00071B71" w:rsidRPr="00E30547">
        <w:rPr>
          <w:rStyle w:val="texte-courant"/>
          <w:rFonts w:ascii="Arial" w:hAnsi="Arial" w:cs="Arial"/>
          <w:sz w:val="24"/>
          <w:szCs w:val="24"/>
          <w:shd w:val="clear" w:color="auto" w:fill="FFFFFF"/>
        </w:rPr>
        <w:t xml:space="preserve"> contenue</w:t>
      </w:r>
      <w:r w:rsidRPr="00E30547">
        <w:rPr>
          <w:rStyle w:val="texte-courant"/>
          <w:rFonts w:ascii="Arial" w:hAnsi="Arial" w:cs="Arial"/>
          <w:sz w:val="24"/>
          <w:szCs w:val="24"/>
          <w:shd w:val="clear" w:color="auto" w:fill="FFFFFF"/>
        </w:rPr>
        <w:t xml:space="preserve"> à </w:t>
      </w:r>
      <w:r w:rsidR="001914F4" w:rsidRPr="00E30547">
        <w:rPr>
          <w:rFonts w:ascii="Arial" w:hAnsi="Arial" w:cs="Arial"/>
          <w:sz w:val="24"/>
          <w:szCs w:val="24"/>
        </w:rPr>
        <w:t xml:space="preserve">l’article </w:t>
      </w:r>
      <w:r w:rsidR="00E64875" w:rsidRPr="00E30547">
        <w:rPr>
          <w:rFonts w:ascii="Arial" w:hAnsi="Arial" w:cs="Arial"/>
          <w:sz w:val="24"/>
          <w:szCs w:val="24"/>
        </w:rPr>
        <w:t>1.2 b</w:t>
      </w:r>
      <w:r w:rsidR="001914F4" w:rsidRPr="00E30547">
        <w:rPr>
          <w:rFonts w:ascii="Arial" w:hAnsi="Arial" w:cs="Arial"/>
          <w:sz w:val="24"/>
          <w:szCs w:val="24"/>
        </w:rPr>
        <w:t xml:space="preserve">) de la </w:t>
      </w:r>
      <w:r w:rsidR="001914F4" w:rsidRPr="00E30547">
        <w:rPr>
          <w:rFonts w:ascii="Arial" w:hAnsi="Arial" w:cs="Arial"/>
          <w:i/>
          <w:sz w:val="24"/>
          <w:szCs w:val="24"/>
        </w:rPr>
        <w:t xml:space="preserve">Loi </w:t>
      </w:r>
      <w:r w:rsidR="00E64875" w:rsidRPr="00E30547">
        <w:rPr>
          <w:rFonts w:ascii="Arial" w:hAnsi="Arial" w:cs="Arial"/>
          <w:i/>
          <w:sz w:val="24"/>
          <w:szCs w:val="24"/>
        </w:rPr>
        <w:t>assurant l’exercice des droits des personnes handicapées en vue de leur intégration scolaire, professionnelle et sociale</w:t>
      </w:r>
      <w:r w:rsidR="00E64875" w:rsidRPr="00E30547">
        <w:rPr>
          <w:rFonts w:ascii="Arial" w:hAnsi="Arial" w:cs="Arial"/>
          <w:sz w:val="24"/>
          <w:szCs w:val="24"/>
        </w:rPr>
        <w:t>, qui stipule :</w:t>
      </w:r>
    </w:p>
    <w:p w:rsidR="00E64875" w:rsidRPr="00E30547" w:rsidRDefault="00E64875" w:rsidP="00E30547">
      <w:pPr>
        <w:pStyle w:val="Pieddepage"/>
        <w:contextualSpacing/>
        <w:rPr>
          <w:rFonts w:ascii="Arial" w:hAnsi="Arial" w:cs="Arial"/>
          <w:sz w:val="24"/>
          <w:szCs w:val="24"/>
        </w:rPr>
      </w:pPr>
    </w:p>
    <w:p w:rsidR="00E30547" w:rsidRDefault="00E64875" w:rsidP="00E30547">
      <w:pPr>
        <w:pStyle w:val="Pieddepage"/>
        <w:numPr>
          <w:ilvl w:val="1"/>
          <w:numId w:val="1"/>
        </w:numPr>
        <w:contextualSpacing/>
        <w:rPr>
          <w:rFonts w:ascii="Arial" w:hAnsi="Arial" w:cs="Arial"/>
          <w:shd w:val="clear" w:color="auto" w:fill="FFFFFF"/>
        </w:rPr>
      </w:pPr>
      <w:r w:rsidRPr="00E30547">
        <w:rPr>
          <w:rFonts w:ascii="Arial" w:hAnsi="Arial" w:cs="Arial"/>
          <w:shd w:val="clear" w:color="auto" w:fill="FFFFFF"/>
        </w:rPr>
        <w:t>Dans l’application des mesures prévues par la présente loi, les orientations suivantes guident l’Office, les ministères et leurs réseaux, les municipalités et les organismes publics ou privés :</w:t>
      </w:r>
    </w:p>
    <w:p w:rsidR="00E30547" w:rsidRDefault="00E64875" w:rsidP="00E30547">
      <w:pPr>
        <w:pStyle w:val="Pieddepage"/>
        <w:ind w:left="765"/>
        <w:contextualSpacing/>
        <w:rPr>
          <w:rFonts w:ascii="Arial" w:hAnsi="Arial" w:cs="Arial"/>
          <w:shd w:val="clear" w:color="auto" w:fill="FFFFFF"/>
        </w:rPr>
      </w:pPr>
      <w:r w:rsidRPr="00E30547">
        <w:rPr>
          <w:rFonts w:ascii="Arial" w:hAnsi="Arial" w:cs="Arial"/>
          <w:shd w:val="clear" w:color="auto" w:fill="FFFFFF"/>
        </w:rPr>
        <w:t>[…]</w:t>
      </w:r>
    </w:p>
    <w:p w:rsidR="00E64875" w:rsidRPr="00E30547" w:rsidRDefault="00E64875" w:rsidP="00E30547">
      <w:pPr>
        <w:pStyle w:val="Pieddepage"/>
        <w:ind w:left="765"/>
        <w:contextualSpacing/>
        <w:rPr>
          <w:rStyle w:val="texte-courant"/>
          <w:rFonts w:ascii="Arial" w:hAnsi="Arial" w:cs="Arial"/>
          <w:shd w:val="clear" w:color="auto" w:fill="FFFFFF"/>
        </w:rPr>
      </w:pPr>
      <w:r w:rsidRPr="00E30547">
        <w:rPr>
          <w:rStyle w:val="label-l"/>
          <w:rFonts w:ascii="Arial" w:hAnsi="Arial" w:cs="Arial"/>
          <w:iCs/>
          <w:shd w:val="clear" w:color="auto" w:fill="FFFFFF"/>
        </w:rPr>
        <w:t>b</w:t>
      </w:r>
      <w:r w:rsidRPr="00E30547">
        <w:rPr>
          <w:rStyle w:val="Normal1"/>
          <w:rFonts w:ascii="Arial" w:hAnsi="Arial" w:cs="Arial"/>
          <w:shd w:val="clear" w:color="auto" w:fill="FFFFFF"/>
        </w:rPr>
        <w:t>)</w:t>
      </w:r>
      <w:r w:rsidRPr="00E30547">
        <w:rPr>
          <w:rStyle w:val="widthfixforlabel"/>
          <w:rFonts w:ascii="Arial" w:hAnsi="Arial" w:cs="Arial"/>
          <w:iCs/>
          <w:shd w:val="clear" w:color="auto" w:fill="FFFFFF"/>
        </w:rPr>
        <w:t> </w:t>
      </w:r>
      <w:r w:rsidRPr="00E30547">
        <w:rPr>
          <w:rStyle w:val="texte-courant"/>
          <w:rFonts w:ascii="Arial" w:hAnsi="Arial" w:cs="Arial"/>
          <w:shd w:val="clear" w:color="auto" w:fill="FFFFFF"/>
        </w:rPr>
        <w:t>favoriser l’autonomie des personnes handicapées et leur participation à la prise de décisions individuelles ou collectives les concernant ainsi qu’à la gestion des</w:t>
      </w:r>
      <w:r w:rsidR="00450872" w:rsidRPr="00E30547">
        <w:rPr>
          <w:rStyle w:val="texte-courant"/>
          <w:rFonts w:ascii="Arial" w:hAnsi="Arial" w:cs="Arial"/>
          <w:shd w:val="clear" w:color="auto" w:fill="FFFFFF"/>
        </w:rPr>
        <w:t xml:space="preserve"> services qui leur sont offerts</w:t>
      </w:r>
      <w:r w:rsidRPr="00E30547">
        <w:rPr>
          <w:rStyle w:val="Appelnotedebasdep"/>
          <w:rFonts w:ascii="Arial" w:hAnsi="Arial" w:cs="Arial"/>
          <w:shd w:val="clear" w:color="auto" w:fill="FFFFFF"/>
        </w:rPr>
        <w:footnoteReference w:id="6"/>
      </w:r>
    </w:p>
    <w:p w:rsidR="00E64875" w:rsidRPr="00E30547" w:rsidRDefault="00E64875" w:rsidP="00E30547">
      <w:pPr>
        <w:pStyle w:val="Pieddepage"/>
        <w:contextualSpacing/>
        <w:rPr>
          <w:rStyle w:val="label-l"/>
          <w:rFonts w:ascii="Arial" w:hAnsi="Arial" w:cs="Arial"/>
          <w:iCs/>
          <w:sz w:val="24"/>
          <w:szCs w:val="24"/>
          <w:shd w:val="clear" w:color="auto" w:fill="FFFFFF"/>
        </w:rPr>
      </w:pPr>
    </w:p>
    <w:p w:rsidR="00E64875" w:rsidRPr="00E30547" w:rsidRDefault="00E64875" w:rsidP="00E30547">
      <w:pPr>
        <w:pStyle w:val="Pieddepage"/>
        <w:contextualSpacing/>
        <w:rPr>
          <w:rStyle w:val="texte-courant"/>
          <w:rFonts w:ascii="Arial" w:hAnsi="Arial" w:cs="Arial"/>
          <w:sz w:val="24"/>
          <w:szCs w:val="24"/>
          <w:shd w:val="clear" w:color="auto" w:fill="FFFFFF"/>
        </w:rPr>
      </w:pPr>
      <w:r w:rsidRPr="00E30547">
        <w:rPr>
          <w:rStyle w:val="texte-courant"/>
          <w:rFonts w:ascii="Arial" w:hAnsi="Arial" w:cs="Arial"/>
          <w:sz w:val="24"/>
          <w:szCs w:val="24"/>
          <w:shd w:val="clear" w:color="auto" w:fill="FFFFFF"/>
        </w:rPr>
        <w:t>Selon nous, cette diminution de l’offre de transport adapté est</w:t>
      </w:r>
      <w:r w:rsidR="00450872" w:rsidRPr="00E30547">
        <w:rPr>
          <w:rStyle w:val="texte-courant"/>
          <w:rFonts w:ascii="Arial" w:hAnsi="Arial" w:cs="Arial"/>
          <w:sz w:val="24"/>
          <w:szCs w:val="24"/>
          <w:shd w:val="clear" w:color="auto" w:fill="FFFFFF"/>
        </w:rPr>
        <w:t xml:space="preserve"> au moins</w:t>
      </w:r>
      <w:r w:rsidRPr="00E30547">
        <w:rPr>
          <w:rStyle w:val="texte-courant"/>
          <w:rFonts w:ascii="Arial" w:hAnsi="Arial" w:cs="Arial"/>
          <w:sz w:val="24"/>
          <w:szCs w:val="24"/>
          <w:shd w:val="clear" w:color="auto" w:fill="FFFFFF"/>
        </w:rPr>
        <w:t xml:space="preserve"> partiellement attribuable à la diminution de la quote-part que paie le ministère aux </w:t>
      </w:r>
      <w:r w:rsidR="003E73B4" w:rsidRPr="00E30547">
        <w:rPr>
          <w:rStyle w:val="texte-courant"/>
          <w:rFonts w:ascii="Arial" w:hAnsi="Arial" w:cs="Arial"/>
          <w:sz w:val="24"/>
          <w:szCs w:val="24"/>
          <w:shd w:val="clear" w:color="auto" w:fill="FFFFFF"/>
        </w:rPr>
        <w:t xml:space="preserve">transporteurs </w:t>
      </w:r>
      <w:r w:rsidRPr="00E30547">
        <w:rPr>
          <w:rStyle w:val="texte-courant"/>
          <w:rFonts w:ascii="Arial" w:hAnsi="Arial" w:cs="Arial"/>
          <w:sz w:val="24"/>
          <w:szCs w:val="24"/>
          <w:shd w:val="clear" w:color="auto" w:fill="FFFFFF"/>
        </w:rPr>
        <w:t xml:space="preserve">afin </w:t>
      </w:r>
      <w:r w:rsidR="00071B71" w:rsidRPr="00E30547">
        <w:rPr>
          <w:rStyle w:val="texte-courant"/>
          <w:rFonts w:ascii="Arial" w:hAnsi="Arial" w:cs="Arial"/>
          <w:sz w:val="24"/>
          <w:szCs w:val="24"/>
          <w:shd w:val="clear" w:color="auto" w:fill="FFFFFF"/>
        </w:rPr>
        <w:t>qu’ils</w:t>
      </w:r>
      <w:r w:rsidRPr="00E30547">
        <w:rPr>
          <w:rStyle w:val="texte-courant"/>
          <w:rFonts w:ascii="Arial" w:hAnsi="Arial" w:cs="Arial"/>
          <w:sz w:val="24"/>
          <w:szCs w:val="24"/>
          <w:shd w:val="clear" w:color="auto" w:fill="FFFFFF"/>
        </w:rPr>
        <w:t xml:space="preserve"> offrent des services de transport adapté.</w:t>
      </w:r>
      <w:r w:rsidR="00450872" w:rsidRPr="00E30547">
        <w:rPr>
          <w:rStyle w:val="texte-courant"/>
          <w:rFonts w:ascii="Arial" w:hAnsi="Arial" w:cs="Arial"/>
          <w:sz w:val="24"/>
          <w:szCs w:val="24"/>
          <w:shd w:val="clear" w:color="auto" w:fill="FFFFFF"/>
        </w:rPr>
        <w:t xml:space="preserve"> Cette question est cruciale et </w:t>
      </w:r>
      <w:r w:rsidR="00071B71" w:rsidRPr="00E30547">
        <w:rPr>
          <w:rStyle w:val="texte-courant"/>
          <w:rFonts w:ascii="Arial" w:hAnsi="Arial" w:cs="Arial"/>
          <w:sz w:val="24"/>
          <w:szCs w:val="24"/>
          <w:shd w:val="clear" w:color="auto" w:fill="FFFFFF"/>
        </w:rPr>
        <w:t xml:space="preserve">devrait être abordée </w:t>
      </w:r>
      <w:r w:rsidR="00450872" w:rsidRPr="00E30547">
        <w:rPr>
          <w:rStyle w:val="texte-courant"/>
          <w:rFonts w:ascii="Arial" w:hAnsi="Arial" w:cs="Arial"/>
          <w:sz w:val="24"/>
          <w:szCs w:val="24"/>
          <w:shd w:val="clear" w:color="auto" w:fill="FFFFFF"/>
        </w:rPr>
        <w:t>dans le cadre d’intervention sur le transport adapté.</w:t>
      </w:r>
    </w:p>
    <w:p w:rsidR="00E64875" w:rsidRPr="00E30547" w:rsidRDefault="00E64875" w:rsidP="00E30547">
      <w:pPr>
        <w:pStyle w:val="Pieddepage"/>
        <w:contextualSpacing/>
        <w:rPr>
          <w:rFonts w:ascii="Arial" w:hAnsi="Arial" w:cs="Arial"/>
          <w:sz w:val="24"/>
          <w:szCs w:val="24"/>
        </w:rPr>
      </w:pPr>
    </w:p>
    <w:p w:rsidR="00E64875" w:rsidRPr="00E30547" w:rsidRDefault="00E64875" w:rsidP="00E30547">
      <w:pPr>
        <w:pStyle w:val="Pieddepage"/>
        <w:contextualSpacing/>
        <w:rPr>
          <w:rFonts w:ascii="Arial" w:hAnsi="Arial" w:cs="Arial"/>
          <w:sz w:val="24"/>
          <w:szCs w:val="24"/>
        </w:rPr>
      </w:pPr>
    </w:p>
    <w:p w:rsidR="0021213F" w:rsidRPr="00E30547" w:rsidRDefault="0021213F" w:rsidP="00E30547">
      <w:pPr>
        <w:pStyle w:val="Pieddepage"/>
        <w:numPr>
          <w:ilvl w:val="0"/>
          <w:numId w:val="1"/>
        </w:numPr>
        <w:ind w:left="0"/>
        <w:contextualSpacing/>
        <w:rPr>
          <w:rFonts w:ascii="Arial" w:hAnsi="Arial" w:cs="Arial"/>
          <w:b/>
          <w:sz w:val="28"/>
          <w:szCs w:val="28"/>
        </w:rPr>
      </w:pPr>
      <w:r w:rsidRPr="00E30547">
        <w:rPr>
          <w:rFonts w:ascii="Arial" w:hAnsi="Arial" w:cs="Arial"/>
          <w:b/>
          <w:sz w:val="28"/>
          <w:szCs w:val="28"/>
        </w:rPr>
        <w:t>Les enjeux de mobilité durable en transport adapté</w:t>
      </w:r>
    </w:p>
    <w:p w:rsidR="001E4C1C" w:rsidRPr="00E30547" w:rsidRDefault="001E4C1C" w:rsidP="00E30547">
      <w:pPr>
        <w:pStyle w:val="Pieddepage"/>
        <w:contextualSpacing/>
        <w:rPr>
          <w:rFonts w:ascii="Arial" w:hAnsi="Arial" w:cs="Arial"/>
          <w:b/>
          <w:sz w:val="28"/>
          <w:szCs w:val="28"/>
        </w:rPr>
      </w:pPr>
    </w:p>
    <w:p w:rsidR="001E4C1C" w:rsidRPr="00E30547" w:rsidRDefault="001E4C1C" w:rsidP="00E30547">
      <w:pPr>
        <w:pStyle w:val="Pieddepage"/>
        <w:contextualSpacing/>
        <w:rPr>
          <w:rFonts w:ascii="Arial" w:hAnsi="Arial" w:cs="Arial"/>
          <w:sz w:val="24"/>
          <w:szCs w:val="24"/>
        </w:rPr>
      </w:pPr>
      <w:r w:rsidRPr="00E30547">
        <w:rPr>
          <w:rFonts w:ascii="Arial" w:hAnsi="Arial" w:cs="Arial"/>
          <w:sz w:val="24"/>
          <w:szCs w:val="24"/>
        </w:rPr>
        <w:t>Tout d’abord, nous voulons souligner le fait que cette section regroupe pour l’essentiel des truismes en matière d’accessibilité au transport adapté. Peu de solutions sont proposées et même si nous réitérons que nous comprenons qu’il s’agit d’un cadre d’intervention et que des mesures plus concrètes seront proposées</w:t>
      </w:r>
      <w:r w:rsidR="00450872" w:rsidRPr="00E30547">
        <w:rPr>
          <w:rFonts w:ascii="Arial" w:hAnsi="Arial" w:cs="Arial"/>
          <w:sz w:val="24"/>
          <w:szCs w:val="24"/>
        </w:rPr>
        <w:t xml:space="preserve"> suite au processus consultatif</w:t>
      </w:r>
      <w:r w:rsidRPr="00E30547">
        <w:rPr>
          <w:rFonts w:ascii="Arial" w:hAnsi="Arial" w:cs="Arial"/>
          <w:sz w:val="24"/>
          <w:szCs w:val="24"/>
        </w:rPr>
        <w:t>, il nous semble qu’un plus grand effort</w:t>
      </w:r>
      <w:r w:rsidR="0028512D" w:rsidRPr="00E30547">
        <w:rPr>
          <w:rFonts w:ascii="Arial" w:hAnsi="Arial" w:cs="Arial"/>
          <w:sz w:val="24"/>
          <w:szCs w:val="24"/>
        </w:rPr>
        <w:t xml:space="preserve"> aurait pu être déployé afin d’énoncer les différents enjeux du transport adapté au Québec.</w:t>
      </w:r>
    </w:p>
    <w:p w:rsidR="0028512D" w:rsidRPr="00E30547" w:rsidRDefault="0028512D" w:rsidP="00E30547">
      <w:pPr>
        <w:pStyle w:val="Pieddepage"/>
        <w:contextualSpacing/>
        <w:rPr>
          <w:rFonts w:ascii="Arial" w:hAnsi="Arial" w:cs="Arial"/>
          <w:sz w:val="24"/>
          <w:szCs w:val="24"/>
        </w:rPr>
      </w:pPr>
    </w:p>
    <w:p w:rsidR="00E673D9" w:rsidRPr="00E30547" w:rsidRDefault="00E673D9" w:rsidP="00E30547">
      <w:pPr>
        <w:pStyle w:val="Pieddepage"/>
        <w:contextualSpacing/>
        <w:rPr>
          <w:rFonts w:ascii="Arial" w:hAnsi="Arial" w:cs="Arial"/>
          <w:b/>
          <w:sz w:val="24"/>
          <w:szCs w:val="24"/>
        </w:rPr>
      </w:pPr>
      <w:r w:rsidRPr="00E30547">
        <w:rPr>
          <w:rFonts w:ascii="Arial" w:hAnsi="Arial" w:cs="Arial"/>
          <w:b/>
          <w:sz w:val="24"/>
          <w:szCs w:val="24"/>
        </w:rPr>
        <w:t>Enjeu sectoriel 1 : Offre de service diversifiée répondant aux besoins des personnes handicapées</w:t>
      </w:r>
    </w:p>
    <w:p w:rsidR="0028512D" w:rsidRPr="00E30547" w:rsidRDefault="0028512D" w:rsidP="00E30547">
      <w:pPr>
        <w:pStyle w:val="Pieddepage"/>
        <w:contextualSpacing/>
        <w:rPr>
          <w:rFonts w:ascii="Arial" w:hAnsi="Arial" w:cs="Arial"/>
          <w:b/>
          <w:sz w:val="24"/>
          <w:szCs w:val="24"/>
        </w:rPr>
      </w:pPr>
    </w:p>
    <w:p w:rsidR="0028512D" w:rsidRPr="00E30547" w:rsidRDefault="0028512D" w:rsidP="00E30547">
      <w:pPr>
        <w:pStyle w:val="Pieddepage"/>
        <w:contextualSpacing/>
        <w:rPr>
          <w:rFonts w:ascii="Arial" w:hAnsi="Arial" w:cs="Arial"/>
          <w:sz w:val="24"/>
          <w:szCs w:val="24"/>
        </w:rPr>
      </w:pPr>
      <w:r w:rsidRPr="00E30547">
        <w:rPr>
          <w:rFonts w:ascii="Arial" w:hAnsi="Arial" w:cs="Arial"/>
          <w:sz w:val="24"/>
          <w:szCs w:val="24"/>
        </w:rPr>
        <w:t xml:space="preserve">Nous avons apprécié le fait que le ministère ose ici nommer la réalité telle qu’elle est : </w:t>
      </w:r>
      <w:r w:rsidR="00071B71" w:rsidRPr="00E30547">
        <w:rPr>
          <w:rFonts w:ascii="Arial" w:hAnsi="Arial" w:cs="Arial"/>
          <w:sz w:val="24"/>
          <w:szCs w:val="24"/>
        </w:rPr>
        <w:t xml:space="preserve">la </w:t>
      </w:r>
      <w:r w:rsidRPr="00E30547">
        <w:rPr>
          <w:rFonts w:ascii="Arial" w:hAnsi="Arial" w:cs="Arial"/>
          <w:sz w:val="24"/>
          <w:szCs w:val="24"/>
        </w:rPr>
        <w:t xml:space="preserve">clientèle du transport adapté est </w:t>
      </w:r>
      <w:r w:rsidR="00071B71" w:rsidRPr="00E30547">
        <w:rPr>
          <w:rFonts w:ascii="Arial" w:hAnsi="Arial" w:cs="Arial"/>
          <w:sz w:val="24"/>
          <w:szCs w:val="24"/>
        </w:rPr>
        <w:t>souvent captive</w:t>
      </w:r>
      <w:r w:rsidRPr="00E30547">
        <w:rPr>
          <w:rFonts w:ascii="Arial" w:hAnsi="Arial" w:cs="Arial"/>
          <w:sz w:val="24"/>
          <w:szCs w:val="24"/>
        </w:rPr>
        <w:t xml:space="preserve"> de ce mode de transport puisqu’il s’agit de l’un des seuls moyens de sortir de chez soi pour accomplir ses activités.</w:t>
      </w:r>
    </w:p>
    <w:p w:rsidR="0028512D" w:rsidRPr="00E30547" w:rsidRDefault="0028512D" w:rsidP="00E30547">
      <w:pPr>
        <w:pStyle w:val="Pieddepage"/>
        <w:contextualSpacing/>
        <w:rPr>
          <w:rFonts w:ascii="Arial" w:hAnsi="Arial" w:cs="Arial"/>
          <w:sz w:val="24"/>
          <w:szCs w:val="24"/>
        </w:rPr>
      </w:pPr>
    </w:p>
    <w:p w:rsidR="0028512D" w:rsidRPr="00E30547" w:rsidRDefault="0028512D" w:rsidP="00E30547">
      <w:pPr>
        <w:pStyle w:val="Pieddepage"/>
        <w:contextualSpacing/>
        <w:rPr>
          <w:rFonts w:ascii="Arial" w:hAnsi="Arial" w:cs="Arial"/>
          <w:sz w:val="24"/>
          <w:szCs w:val="24"/>
        </w:rPr>
      </w:pPr>
      <w:r w:rsidRPr="00E30547">
        <w:rPr>
          <w:rFonts w:ascii="Arial" w:hAnsi="Arial" w:cs="Arial"/>
          <w:sz w:val="24"/>
          <w:szCs w:val="24"/>
        </w:rPr>
        <w:t xml:space="preserve">Nous avons également apprécié que le ministère reconnaisse que les déplacements </w:t>
      </w:r>
      <w:r w:rsidR="003E73B4" w:rsidRPr="00E30547">
        <w:rPr>
          <w:rFonts w:ascii="Arial" w:hAnsi="Arial" w:cs="Arial"/>
          <w:sz w:val="24"/>
          <w:szCs w:val="24"/>
        </w:rPr>
        <w:t xml:space="preserve">interterritoriaux </w:t>
      </w:r>
      <w:r w:rsidRPr="00E30547">
        <w:rPr>
          <w:rFonts w:ascii="Arial" w:hAnsi="Arial" w:cs="Arial"/>
          <w:sz w:val="24"/>
          <w:szCs w:val="24"/>
        </w:rPr>
        <w:t xml:space="preserve">sont </w:t>
      </w:r>
      <w:r w:rsidR="0037379F" w:rsidRPr="00E30547">
        <w:rPr>
          <w:rFonts w:ascii="Arial" w:hAnsi="Arial" w:cs="Arial"/>
          <w:sz w:val="24"/>
          <w:szCs w:val="24"/>
        </w:rPr>
        <w:t>ardus</w:t>
      </w:r>
      <w:r w:rsidRPr="00E30547">
        <w:rPr>
          <w:rFonts w:ascii="Arial" w:hAnsi="Arial" w:cs="Arial"/>
          <w:sz w:val="24"/>
          <w:szCs w:val="24"/>
        </w:rPr>
        <w:t xml:space="preserve"> pour les personnes qui ont recours au </w:t>
      </w:r>
      <w:r w:rsidRPr="00E30547">
        <w:rPr>
          <w:rFonts w:ascii="Arial" w:hAnsi="Arial" w:cs="Arial"/>
          <w:sz w:val="24"/>
          <w:szCs w:val="24"/>
        </w:rPr>
        <w:lastRenderedPageBreak/>
        <w:t xml:space="preserve">transport adapté et nous aimerions ajouter que bien souvent, le coût en est si élevé qu’il s’agit d’une barrière </w:t>
      </w:r>
      <w:r w:rsidR="00B23B1D" w:rsidRPr="00E30547">
        <w:rPr>
          <w:rFonts w:ascii="Arial" w:hAnsi="Arial" w:cs="Arial"/>
          <w:sz w:val="24"/>
          <w:szCs w:val="24"/>
        </w:rPr>
        <w:t xml:space="preserve">insurmontable </w:t>
      </w:r>
      <w:r w:rsidRPr="00E30547">
        <w:rPr>
          <w:rFonts w:ascii="Arial" w:hAnsi="Arial" w:cs="Arial"/>
          <w:sz w:val="24"/>
          <w:szCs w:val="24"/>
        </w:rPr>
        <w:t xml:space="preserve">au </w:t>
      </w:r>
      <w:r w:rsidR="00450872" w:rsidRPr="00E30547">
        <w:rPr>
          <w:rFonts w:ascii="Arial" w:hAnsi="Arial" w:cs="Arial"/>
          <w:sz w:val="24"/>
          <w:szCs w:val="24"/>
        </w:rPr>
        <w:t>déplacement</w:t>
      </w:r>
      <w:r w:rsidRPr="00E30547">
        <w:rPr>
          <w:rFonts w:ascii="Arial" w:hAnsi="Arial" w:cs="Arial"/>
          <w:sz w:val="24"/>
          <w:szCs w:val="24"/>
        </w:rPr>
        <w:t>. Cela reflète selon nous la réalité des personnes ayant des limitations fonctionnelles.</w:t>
      </w:r>
    </w:p>
    <w:p w:rsidR="00B23B1D" w:rsidRPr="00E30547" w:rsidRDefault="00B23B1D" w:rsidP="00E30547">
      <w:pPr>
        <w:pStyle w:val="Pieddepage"/>
        <w:contextualSpacing/>
        <w:rPr>
          <w:rFonts w:ascii="Arial" w:hAnsi="Arial" w:cs="Arial"/>
          <w:sz w:val="24"/>
          <w:szCs w:val="24"/>
        </w:rPr>
      </w:pPr>
    </w:p>
    <w:p w:rsidR="0028512D" w:rsidRPr="00E30547" w:rsidRDefault="0028512D" w:rsidP="00E30547">
      <w:pPr>
        <w:pStyle w:val="Pieddepage"/>
        <w:contextualSpacing/>
        <w:rPr>
          <w:rFonts w:ascii="Arial" w:hAnsi="Arial" w:cs="Arial"/>
          <w:sz w:val="24"/>
          <w:szCs w:val="24"/>
        </w:rPr>
      </w:pPr>
      <w:r w:rsidRPr="00E30547">
        <w:rPr>
          <w:rFonts w:ascii="Arial" w:hAnsi="Arial" w:cs="Arial"/>
          <w:sz w:val="24"/>
          <w:szCs w:val="24"/>
        </w:rPr>
        <w:t xml:space="preserve">De plus, nous aimerions qu’il soit </w:t>
      </w:r>
      <w:r w:rsidR="00450872" w:rsidRPr="00E30547">
        <w:rPr>
          <w:rFonts w:ascii="Arial" w:hAnsi="Arial" w:cs="Arial"/>
          <w:sz w:val="24"/>
          <w:szCs w:val="24"/>
        </w:rPr>
        <w:t>mentionné</w:t>
      </w:r>
      <w:r w:rsidRPr="00E30547">
        <w:rPr>
          <w:rFonts w:ascii="Arial" w:hAnsi="Arial" w:cs="Arial"/>
          <w:sz w:val="24"/>
          <w:szCs w:val="24"/>
        </w:rPr>
        <w:t xml:space="preserve"> que les différentes </w:t>
      </w:r>
      <w:r w:rsidR="00B23B1D" w:rsidRPr="00E30547">
        <w:rPr>
          <w:rFonts w:ascii="Arial" w:hAnsi="Arial" w:cs="Arial"/>
          <w:sz w:val="24"/>
          <w:szCs w:val="24"/>
        </w:rPr>
        <w:t xml:space="preserve">transformations </w:t>
      </w:r>
      <w:r w:rsidRPr="00E30547">
        <w:rPr>
          <w:rFonts w:ascii="Arial" w:hAnsi="Arial" w:cs="Arial"/>
          <w:sz w:val="24"/>
          <w:szCs w:val="24"/>
        </w:rPr>
        <w:t>des établissements de santé</w:t>
      </w:r>
      <w:r w:rsidR="00B23B1D" w:rsidRPr="00E30547">
        <w:rPr>
          <w:rFonts w:ascii="Arial" w:hAnsi="Arial" w:cs="Arial"/>
          <w:sz w:val="24"/>
          <w:szCs w:val="24"/>
        </w:rPr>
        <w:t xml:space="preserve"> au cours des quinze dernières années</w:t>
      </w:r>
      <w:r w:rsidRPr="00E30547">
        <w:rPr>
          <w:rFonts w:ascii="Arial" w:hAnsi="Arial" w:cs="Arial"/>
          <w:sz w:val="24"/>
          <w:szCs w:val="24"/>
        </w:rPr>
        <w:t xml:space="preserve"> ont eu pour effet de compliquer les déplacements des personnes aya</w:t>
      </w:r>
      <w:r w:rsidR="00450872" w:rsidRPr="00E30547">
        <w:rPr>
          <w:rFonts w:ascii="Arial" w:hAnsi="Arial" w:cs="Arial"/>
          <w:sz w:val="24"/>
          <w:szCs w:val="24"/>
        </w:rPr>
        <w:t>nt recours au transport adapté</w:t>
      </w:r>
      <w:r w:rsidR="00B23B1D" w:rsidRPr="00E30547">
        <w:rPr>
          <w:rFonts w:ascii="Arial" w:hAnsi="Arial" w:cs="Arial"/>
          <w:sz w:val="24"/>
          <w:szCs w:val="24"/>
        </w:rPr>
        <w:t xml:space="preserve">, notamment </w:t>
      </w:r>
      <w:r w:rsidR="00071B71" w:rsidRPr="00E30547">
        <w:rPr>
          <w:rFonts w:ascii="Arial" w:hAnsi="Arial" w:cs="Arial"/>
          <w:sz w:val="24"/>
          <w:szCs w:val="24"/>
        </w:rPr>
        <w:t>en raison</w:t>
      </w:r>
      <w:r w:rsidR="00B23B1D" w:rsidRPr="00E30547">
        <w:rPr>
          <w:rFonts w:ascii="Arial" w:hAnsi="Arial" w:cs="Arial"/>
          <w:sz w:val="24"/>
          <w:szCs w:val="24"/>
        </w:rPr>
        <w:t xml:space="preserve"> de la spécialisation des établissements et de la privatisation des ressources en habitation et en hébergement</w:t>
      </w:r>
      <w:r w:rsidR="00450872" w:rsidRPr="00E30547">
        <w:rPr>
          <w:rFonts w:ascii="Arial" w:hAnsi="Arial" w:cs="Arial"/>
          <w:sz w:val="24"/>
          <w:szCs w:val="24"/>
        </w:rPr>
        <w:t>. C</w:t>
      </w:r>
      <w:r w:rsidRPr="00E30547">
        <w:rPr>
          <w:rFonts w:ascii="Arial" w:hAnsi="Arial" w:cs="Arial"/>
          <w:sz w:val="24"/>
          <w:szCs w:val="24"/>
        </w:rPr>
        <w:t>omme le</w:t>
      </w:r>
      <w:r w:rsidR="00071B71" w:rsidRPr="00E30547">
        <w:rPr>
          <w:rFonts w:ascii="Arial" w:hAnsi="Arial" w:cs="Arial"/>
          <w:sz w:val="24"/>
          <w:szCs w:val="24"/>
        </w:rPr>
        <w:t>s</w:t>
      </w:r>
      <w:r w:rsidRPr="00E30547">
        <w:rPr>
          <w:rFonts w:ascii="Arial" w:hAnsi="Arial" w:cs="Arial"/>
          <w:sz w:val="24"/>
          <w:szCs w:val="24"/>
        </w:rPr>
        <w:t xml:space="preserve"> réseau</w:t>
      </w:r>
      <w:r w:rsidR="00071B71" w:rsidRPr="00E30547">
        <w:rPr>
          <w:rFonts w:ascii="Arial" w:hAnsi="Arial" w:cs="Arial"/>
          <w:sz w:val="24"/>
          <w:szCs w:val="24"/>
        </w:rPr>
        <w:t>x</w:t>
      </w:r>
      <w:r w:rsidRPr="00E30547">
        <w:rPr>
          <w:rFonts w:ascii="Arial" w:hAnsi="Arial" w:cs="Arial"/>
          <w:sz w:val="24"/>
          <w:szCs w:val="24"/>
        </w:rPr>
        <w:t xml:space="preserve"> de la santé</w:t>
      </w:r>
      <w:r w:rsidR="00B23B1D" w:rsidRPr="00E30547">
        <w:rPr>
          <w:rFonts w:ascii="Arial" w:hAnsi="Arial" w:cs="Arial"/>
          <w:sz w:val="24"/>
          <w:szCs w:val="24"/>
        </w:rPr>
        <w:t xml:space="preserve"> et socioprofessionnel</w:t>
      </w:r>
      <w:r w:rsidRPr="00E30547">
        <w:rPr>
          <w:rFonts w:ascii="Arial" w:hAnsi="Arial" w:cs="Arial"/>
          <w:sz w:val="24"/>
          <w:szCs w:val="24"/>
        </w:rPr>
        <w:t xml:space="preserve"> </w:t>
      </w:r>
      <w:r w:rsidR="00B23B1D" w:rsidRPr="00E30547">
        <w:rPr>
          <w:rFonts w:ascii="Arial" w:hAnsi="Arial" w:cs="Arial"/>
          <w:sz w:val="24"/>
          <w:szCs w:val="24"/>
        </w:rPr>
        <w:t>sont d’i</w:t>
      </w:r>
      <w:r w:rsidRPr="00E30547">
        <w:rPr>
          <w:rFonts w:ascii="Arial" w:hAnsi="Arial" w:cs="Arial"/>
          <w:sz w:val="24"/>
          <w:szCs w:val="24"/>
        </w:rPr>
        <w:t>mportant</w:t>
      </w:r>
      <w:r w:rsidR="00B23B1D" w:rsidRPr="00E30547">
        <w:rPr>
          <w:rFonts w:ascii="Arial" w:hAnsi="Arial" w:cs="Arial"/>
          <w:sz w:val="24"/>
          <w:szCs w:val="24"/>
        </w:rPr>
        <w:t>s</w:t>
      </w:r>
      <w:r w:rsidRPr="00E30547">
        <w:rPr>
          <w:rFonts w:ascii="Arial" w:hAnsi="Arial" w:cs="Arial"/>
          <w:sz w:val="24"/>
          <w:szCs w:val="24"/>
        </w:rPr>
        <w:t xml:space="preserve"> générateur</w:t>
      </w:r>
      <w:r w:rsidR="00B23B1D" w:rsidRPr="00E30547">
        <w:rPr>
          <w:rFonts w:ascii="Arial" w:hAnsi="Arial" w:cs="Arial"/>
          <w:sz w:val="24"/>
          <w:szCs w:val="24"/>
        </w:rPr>
        <w:t>s</w:t>
      </w:r>
      <w:r w:rsidRPr="00E30547">
        <w:rPr>
          <w:rFonts w:ascii="Arial" w:hAnsi="Arial" w:cs="Arial"/>
          <w:sz w:val="24"/>
          <w:szCs w:val="24"/>
        </w:rPr>
        <w:t xml:space="preserve"> de déplacements en transport adapté, les personnes y ayant recours doivent se rendre de plus en plus loin de chez elle</w:t>
      </w:r>
      <w:r w:rsidR="0023205E" w:rsidRPr="00E30547">
        <w:rPr>
          <w:rFonts w:ascii="Arial" w:hAnsi="Arial" w:cs="Arial"/>
          <w:sz w:val="24"/>
          <w:szCs w:val="24"/>
        </w:rPr>
        <w:t>s</w:t>
      </w:r>
      <w:r w:rsidRPr="00E30547">
        <w:rPr>
          <w:rFonts w:ascii="Arial" w:hAnsi="Arial" w:cs="Arial"/>
          <w:sz w:val="24"/>
          <w:szCs w:val="24"/>
        </w:rPr>
        <w:t xml:space="preserve"> afin de recevoir des soins de santé</w:t>
      </w:r>
      <w:r w:rsidR="00B23B1D" w:rsidRPr="00E30547">
        <w:rPr>
          <w:rFonts w:ascii="Arial" w:hAnsi="Arial" w:cs="Arial"/>
          <w:sz w:val="24"/>
          <w:szCs w:val="24"/>
        </w:rPr>
        <w:t xml:space="preserve"> et des services sociaux</w:t>
      </w:r>
      <w:r w:rsidRPr="00E30547">
        <w:rPr>
          <w:rFonts w:ascii="Arial" w:hAnsi="Arial" w:cs="Arial"/>
          <w:sz w:val="24"/>
          <w:szCs w:val="24"/>
        </w:rPr>
        <w:t>, et leurs temps de déplacement sont augmentés</w:t>
      </w:r>
      <w:r w:rsidR="00B23B1D" w:rsidRPr="00E30547">
        <w:rPr>
          <w:rFonts w:ascii="Arial" w:hAnsi="Arial" w:cs="Arial"/>
          <w:sz w:val="24"/>
          <w:szCs w:val="24"/>
        </w:rPr>
        <w:t xml:space="preserve"> tout comme la congestion routière et les dépenses des ministères afin de transporter ces personnes</w:t>
      </w:r>
      <w:r w:rsidRPr="00E30547">
        <w:rPr>
          <w:rFonts w:ascii="Arial" w:hAnsi="Arial" w:cs="Arial"/>
          <w:sz w:val="24"/>
          <w:szCs w:val="24"/>
        </w:rPr>
        <w:t>.</w:t>
      </w:r>
      <w:r w:rsidR="0023205E" w:rsidRPr="00E30547">
        <w:rPr>
          <w:rFonts w:ascii="Arial" w:hAnsi="Arial" w:cs="Arial"/>
          <w:sz w:val="24"/>
          <w:szCs w:val="24"/>
        </w:rPr>
        <w:t xml:space="preserve"> </w:t>
      </w:r>
      <w:r w:rsidR="0037379F" w:rsidRPr="00E30547">
        <w:rPr>
          <w:rFonts w:ascii="Arial" w:hAnsi="Arial" w:cs="Arial"/>
          <w:sz w:val="24"/>
          <w:szCs w:val="24"/>
        </w:rPr>
        <w:t>Voici un tableau présentant l’état de la situation</w:t>
      </w:r>
      <w:r w:rsidR="00450872" w:rsidRPr="00E30547">
        <w:rPr>
          <w:rFonts w:ascii="Arial" w:hAnsi="Arial" w:cs="Arial"/>
          <w:sz w:val="24"/>
          <w:szCs w:val="24"/>
        </w:rPr>
        <w:t xml:space="preserve"> dans la Communauté métropolitaine de Québec</w:t>
      </w:r>
      <w:r w:rsidR="0037379F" w:rsidRPr="00E30547">
        <w:rPr>
          <w:rStyle w:val="Appelnotedebasdep"/>
          <w:rFonts w:ascii="Arial" w:hAnsi="Arial" w:cs="Arial"/>
          <w:sz w:val="24"/>
          <w:szCs w:val="24"/>
        </w:rPr>
        <w:footnoteReference w:id="7"/>
      </w:r>
      <w:r w:rsidR="0037379F" w:rsidRPr="00E30547">
        <w:rPr>
          <w:rFonts w:ascii="Arial" w:hAnsi="Arial" w:cs="Arial"/>
          <w:sz w:val="24"/>
          <w:szCs w:val="24"/>
        </w:rPr>
        <w:t> :</w:t>
      </w:r>
    </w:p>
    <w:p w:rsidR="0023205E" w:rsidRPr="00E30547" w:rsidRDefault="0023205E" w:rsidP="00E30547">
      <w:pPr>
        <w:pStyle w:val="Pieddepage"/>
        <w:contextualSpacing/>
        <w:rPr>
          <w:rFonts w:ascii="Arial" w:hAnsi="Arial" w:cs="Arial"/>
          <w:sz w:val="24"/>
          <w:szCs w:val="24"/>
        </w:rPr>
      </w:pPr>
    </w:p>
    <w:p w:rsidR="0023205E" w:rsidRPr="00E30547" w:rsidRDefault="0037379F" w:rsidP="00E30547">
      <w:pPr>
        <w:pStyle w:val="Pieddepage"/>
        <w:contextualSpacing/>
        <w:rPr>
          <w:rFonts w:ascii="Arial" w:hAnsi="Arial" w:cs="Arial"/>
          <w:sz w:val="24"/>
          <w:szCs w:val="24"/>
        </w:rPr>
      </w:pPr>
      <w:r w:rsidRPr="00E30547">
        <w:rPr>
          <w:rFonts w:ascii="Arial" w:hAnsi="Arial" w:cs="Arial"/>
          <w:noProof/>
          <w:sz w:val="24"/>
          <w:szCs w:val="24"/>
          <w:lang w:eastAsia="fr-CA"/>
        </w:rPr>
        <w:drawing>
          <wp:inline distT="0" distB="0" distL="0" distR="0">
            <wp:extent cx="5486400" cy="27857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au 7.jpg"/>
                    <pic:cNvPicPr/>
                  </pic:nvPicPr>
                  <pic:blipFill>
                    <a:blip r:embed="rId13">
                      <a:extLst>
                        <a:ext uri="{28A0092B-C50C-407E-A947-70E740481C1C}">
                          <a14:useLocalDpi xmlns:a14="http://schemas.microsoft.com/office/drawing/2010/main" val="0"/>
                        </a:ext>
                      </a:extLst>
                    </a:blip>
                    <a:stretch>
                      <a:fillRect/>
                    </a:stretch>
                  </pic:blipFill>
                  <pic:spPr>
                    <a:xfrm>
                      <a:off x="0" y="0"/>
                      <a:ext cx="5486400" cy="2785745"/>
                    </a:xfrm>
                    <a:prstGeom prst="rect">
                      <a:avLst/>
                    </a:prstGeom>
                  </pic:spPr>
                </pic:pic>
              </a:graphicData>
            </a:graphic>
          </wp:inline>
        </w:drawing>
      </w:r>
    </w:p>
    <w:p w:rsidR="0028512D" w:rsidRPr="00E30547" w:rsidRDefault="0028512D" w:rsidP="00E30547">
      <w:pPr>
        <w:pStyle w:val="Pieddepage"/>
        <w:contextualSpacing/>
        <w:rPr>
          <w:rFonts w:ascii="Arial" w:hAnsi="Arial" w:cs="Arial"/>
          <w:sz w:val="24"/>
          <w:szCs w:val="24"/>
        </w:rPr>
      </w:pPr>
    </w:p>
    <w:p w:rsidR="00E673D9" w:rsidRPr="00E30547" w:rsidRDefault="00E673D9" w:rsidP="00E30547">
      <w:pPr>
        <w:pStyle w:val="Pieddepage"/>
        <w:contextualSpacing/>
        <w:rPr>
          <w:rFonts w:ascii="Arial" w:hAnsi="Arial" w:cs="Arial"/>
          <w:b/>
          <w:sz w:val="24"/>
          <w:szCs w:val="24"/>
        </w:rPr>
      </w:pPr>
      <w:r w:rsidRPr="00E30547">
        <w:rPr>
          <w:rFonts w:ascii="Arial" w:hAnsi="Arial" w:cs="Arial"/>
          <w:b/>
          <w:sz w:val="24"/>
          <w:szCs w:val="24"/>
        </w:rPr>
        <w:t>Enjeu sectoriel 2 : Accessibilité des services de transport collectif et de la chaîne de déplacement</w:t>
      </w:r>
    </w:p>
    <w:p w:rsidR="001E4C1C" w:rsidRPr="00E30547" w:rsidRDefault="001E4C1C" w:rsidP="00E30547">
      <w:pPr>
        <w:pStyle w:val="Pieddepage"/>
        <w:contextualSpacing/>
        <w:rPr>
          <w:rFonts w:ascii="Arial" w:hAnsi="Arial" w:cs="Arial"/>
          <w:b/>
          <w:sz w:val="24"/>
          <w:szCs w:val="24"/>
        </w:rPr>
      </w:pPr>
    </w:p>
    <w:p w:rsidR="0037379F" w:rsidRPr="00E30547" w:rsidRDefault="00371C4B" w:rsidP="00E30547">
      <w:pPr>
        <w:pStyle w:val="Pieddepage"/>
        <w:contextualSpacing/>
        <w:rPr>
          <w:rFonts w:ascii="Arial" w:hAnsi="Arial" w:cs="Arial"/>
          <w:sz w:val="24"/>
          <w:szCs w:val="24"/>
        </w:rPr>
      </w:pPr>
      <w:r w:rsidRPr="00E30547">
        <w:rPr>
          <w:rFonts w:ascii="Arial" w:hAnsi="Arial" w:cs="Arial"/>
          <w:sz w:val="24"/>
          <w:szCs w:val="24"/>
        </w:rPr>
        <w:t>Nous aurions souhaité que cette section fasse état de la situation du transport adapté en milieu rural.</w:t>
      </w:r>
    </w:p>
    <w:p w:rsidR="006D1921" w:rsidRPr="00E30547" w:rsidRDefault="006D1921" w:rsidP="00E30547">
      <w:pPr>
        <w:pStyle w:val="Pieddepage"/>
        <w:contextualSpacing/>
        <w:rPr>
          <w:rFonts w:ascii="Arial" w:hAnsi="Arial" w:cs="Arial"/>
          <w:sz w:val="24"/>
          <w:szCs w:val="24"/>
        </w:rPr>
      </w:pPr>
      <w:r w:rsidRPr="00E30547">
        <w:rPr>
          <w:rFonts w:ascii="Arial" w:hAnsi="Arial" w:cs="Arial"/>
          <w:sz w:val="24"/>
          <w:szCs w:val="24"/>
        </w:rPr>
        <w:t xml:space="preserve">Par ailleurs, nous trouvons intéressant le constat à l’effet que « [le] transport adapté municipalisé et les services réguliers de transport collectifs (sic) sont ainsi </w:t>
      </w:r>
      <w:r w:rsidRPr="00E30547">
        <w:rPr>
          <w:rFonts w:ascii="Arial" w:hAnsi="Arial" w:cs="Arial"/>
          <w:sz w:val="24"/>
          <w:szCs w:val="24"/>
        </w:rPr>
        <w:lastRenderedPageBreak/>
        <w:t>appelés à devenir des modes complémentaires »</w:t>
      </w:r>
      <w:r w:rsidR="00071B71" w:rsidRPr="00E30547">
        <w:rPr>
          <w:rStyle w:val="Appelnotedebasdep"/>
          <w:rFonts w:ascii="Arial" w:hAnsi="Arial" w:cs="Arial"/>
          <w:sz w:val="24"/>
          <w:szCs w:val="24"/>
        </w:rPr>
        <w:footnoteReference w:id="8"/>
      </w:r>
      <w:r w:rsidRPr="00E30547">
        <w:rPr>
          <w:rFonts w:ascii="Arial" w:hAnsi="Arial" w:cs="Arial"/>
          <w:sz w:val="24"/>
          <w:szCs w:val="24"/>
        </w:rPr>
        <w:t>. Cependant, il nous apparaît important d’user de prudence en la matière, car l’accessibilité aux services réguliers de transport en commun ne doit pas se faire aux frais du transport adapté municipalisé</w:t>
      </w:r>
      <w:r w:rsidR="004D1B67" w:rsidRPr="00E30547">
        <w:rPr>
          <w:rFonts w:ascii="Arial" w:hAnsi="Arial" w:cs="Arial"/>
          <w:sz w:val="24"/>
          <w:szCs w:val="24"/>
        </w:rPr>
        <w:t>, et vice-versa</w:t>
      </w:r>
      <w:r w:rsidRPr="00E30547">
        <w:rPr>
          <w:rFonts w:ascii="Arial" w:hAnsi="Arial" w:cs="Arial"/>
          <w:sz w:val="24"/>
          <w:szCs w:val="24"/>
        </w:rPr>
        <w:t>.</w:t>
      </w:r>
      <w:r w:rsidR="004D1B67" w:rsidRPr="00E30547">
        <w:rPr>
          <w:rFonts w:ascii="Arial" w:hAnsi="Arial" w:cs="Arial"/>
          <w:sz w:val="24"/>
          <w:szCs w:val="24"/>
        </w:rPr>
        <w:t xml:space="preserve"> Selon nous, c</w:t>
      </w:r>
      <w:r w:rsidRPr="00E30547">
        <w:rPr>
          <w:rFonts w:ascii="Arial" w:hAnsi="Arial" w:cs="Arial"/>
          <w:sz w:val="24"/>
          <w:szCs w:val="24"/>
        </w:rPr>
        <w:t xml:space="preserve">haque usagère et chaque usager du transport adapté devrait pouvoir se déplacer et répondre à ses besoins en matière de </w:t>
      </w:r>
      <w:r w:rsidR="00B23B1D" w:rsidRPr="00E30547">
        <w:rPr>
          <w:rFonts w:ascii="Arial" w:hAnsi="Arial" w:cs="Arial"/>
          <w:sz w:val="24"/>
          <w:szCs w:val="24"/>
        </w:rPr>
        <w:t>déplacement. L’</w:t>
      </w:r>
      <w:r w:rsidRPr="00E30547">
        <w:rPr>
          <w:rFonts w:ascii="Arial" w:hAnsi="Arial" w:cs="Arial"/>
          <w:sz w:val="24"/>
          <w:szCs w:val="24"/>
        </w:rPr>
        <w:t>accessibilité du réseau ne devrait jamais être compromise</w:t>
      </w:r>
      <w:r w:rsidR="004D1B67" w:rsidRPr="00E30547">
        <w:rPr>
          <w:rFonts w:ascii="Arial" w:hAnsi="Arial" w:cs="Arial"/>
          <w:sz w:val="24"/>
          <w:szCs w:val="24"/>
        </w:rPr>
        <w:t xml:space="preserve"> sous prétexte qu’un autre mode de transport est favorisé par le ministère</w:t>
      </w:r>
      <w:r w:rsidRPr="00E30547">
        <w:rPr>
          <w:rFonts w:ascii="Arial" w:hAnsi="Arial" w:cs="Arial"/>
          <w:sz w:val="24"/>
          <w:szCs w:val="24"/>
        </w:rPr>
        <w:t>.</w:t>
      </w:r>
    </w:p>
    <w:p w:rsidR="0032348A" w:rsidRPr="00E30547" w:rsidRDefault="0032348A" w:rsidP="00E30547">
      <w:pPr>
        <w:pStyle w:val="Pieddepage"/>
        <w:contextualSpacing/>
        <w:rPr>
          <w:rFonts w:ascii="Arial" w:hAnsi="Arial" w:cs="Arial"/>
          <w:sz w:val="24"/>
          <w:szCs w:val="24"/>
        </w:rPr>
      </w:pPr>
    </w:p>
    <w:p w:rsidR="001E4C1C" w:rsidRPr="00E30547" w:rsidRDefault="0032348A" w:rsidP="00E30547">
      <w:pPr>
        <w:pStyle w:val="Pieddepage"/>
        <w:contextualSpacing/>
        <w:rPr>
          <w:rFonts w:ascii="Arial" w:hAnsi="Arial" w:cs="Arial"/>
          <w:sz w:val="24"/>
          <w:szCs w:val="24"/>
        </w:rPr>
      </w:pPr>
      <w:r w:rsidRPr="00E30547">
        <w:rPr>
          <w:rFonts w:ascii="Arial" w:hAnsi="Arial" w:cs="Arial"/>
          <w:sz w:val="24"/>
          <w:szCs w:val="24"/>
        </w:rPr>
        <w:t>Là encore, l’absence du réseau de la santé et des services sociaux</w:t>
      </w:r>
      <w:r w:rsidR="00071B71" w:rsidRPr="00E30547">
        <w:rPr>
          <w:rFonts w:ascii="Arial" w:hAnsi="Arial" w:cs="Arial"/>
          <w:sz w:val="24"/>
          <w:szCs w:val="24"/>
        </w:rPr>
        <w:t xml:space="preserve"> du cadre </w:t>
      </w:r>
      <w:r w:rsidR="00E97CF4" w:rsidRPr="00E30547">
        <w:rPr>
          <w:rFonts w:ascii="Arial" w:hAnsi="Arial" w:cs="Arial"/>
          <w:sz w:val="24"/>
          <w:szCs w:val="24"/>
        </w:rPr>
        <w:t>d’intervention</w:t>
      </w:r>
      <w:r w:rsidRPr="00E30547">
        <w:rPr>
          <w:rFonts w:ascii="Arial" w:hAnsi="Arial" w:cs="Arial"/>
          <w:sz w:val="24"/>
          <w:szCs w:val="24"/>
        </w:rPr>
        <w:t xml:space="preserve"> est problématique. Plusieurs personnes ayant des limitations fonctionnelles peuvent apprendre à se déplacer en transport en commun dit régulier avec la formation nécessaire pour ce faire</w:t>
      </w:r>
      <w:r w:rsidR="00E97CF4" w:rsidRPr="00E30547">
        <w:rPr>
          <w:rFonts w:ascii="Arial" w:hAnsi="Arial" w:cs="Arial"/>
          <w:sz w:val="24"/>
          <w:szCs w:val="24"/>
        </w:rPr>
        <w:t xml:space="preserve">. </w:t>
      </w:r>
      <w:r w:rsidRPr="00E30547">
        <w:rPr>
          <w:rFonts w:ascii="Arial" w:hAnsi="Arial" w:cs="Arial"/>
          <w:sz w:val="24"/>
          <w:szCs w:val="24"/>
        </w:rPr>
        <w:t>La COPHAN</w:t>
      </w:r>
      <w:r w:rsidR="00E97CF4" w:rsidRPr="00E30547">
        <w:rPr>
          <w:rFonts w:ascii="Arial" w:hAnsi="Arial" w:cs="Arial"/>
          <w:sz w:val="24"/>
          <w:szCs w:val="24"/>
        </w:rPr>
        <w:t xml:space="preserve"> déplore le fait que la formation à l’utilisation des réseaux de transport en commun ne soit pas mise de l’avant et propose qu’une telle formation, adaptée à la limitation fonctionnelle de l’usagère ou de l’usager, soit mise en place.</w:t>
      </w:r>
    </w:p>
    <w:p w:rsidR="00E97CF4" w:rsidRPr="00E30547" w:rsidRDefault="00E97CF4" w:rsidP="00E30547">
      <w:pPr>
        <w:pStyle w:val="Pieddepage"/>
        <w:contextualSpacing/>
        <w:rPr>
          <w:rFonts w:ascii="Arial" w:hAnsi="Arial" w:cs="Arial"/>
          <w:b/>
          <w:sz w:val="24"/>
          <w:szCs w:val="24"/>
        </w:rPr>
      </w:pPr>
    </w:p>
    <w:p w:rsidR="00371C4B" w:rsidRPr="00E30547" w:rsidRDefault="00371C4B" w:rsidP="00E30547">
      <w:pPr>
        <w:pStyle w:val="Pieddepage"/>
        <w:contextualSpacing/>
        <w:rPr>
          <w:rFonts w:ascii="Arial" w:hAnsi="Arial" w:cs="Arial"/>
          <w:b/>
          <w:sz w:val="24"/>
          <w:szCs w:val="24"/>
        </w:rPr>
      </w:pPr>
    </w:p>
    <w:p w:rsidR="0021213F" w:rsidRPr="00E30547" w:rsidRDefault="0021213F" w:rsidP="00E30547">
      <w:pPr>
        <w:pStyle w:val="Pieddepage"/>
        <w:numPr>
          <w:ilvl w:val="0"/>
          <w:numId w:val="1"/>
        </w:numPr>
        <w:ind w:left="0"/>
        <w:contextualSpacing/>
        <w:rPr>
          <w:rFonts w:ascii="Arial" w:hAnsi="Arial" w:cs="Arial"/>
          <w:b/>
          <w:sz w:val="28"/>
          <w:szCs w:val="28"/>
        </w:rPr>
      </w:pPr>
      <w:r w:rsidRPr="00E30547">
        <w:rPr>
          <w:rFonts w:ascii="Arial" w:hAnsi="Arial" w:cs="Arial"/>
          <w:b/>
          <w:sz w:val="28"/>
          <w:szCs w:val="28"/>
        </w:rPr>
        <w:t>Les axes d’intervention en transport adapté</w:t>
      </w:r>
    </w:p>
    <w:p w:rsidR="00371C4B" w:rsidRPr="00E30547" w:rsidRDefault="00371C4B" w:rsidP="00E30547">
      <w:pPr>
        <w:pStyle w:val="Pieddepage"/>
        <w:contextualSpacing/>
        <w:rPr>
          <w:rFonts w:ascii="Arial" w:hAnsi="Arial" w:cs="Arial"/>
          <w:sz w:val="24"/>
          <w:szCs w:val="24"/>
        </w:rPr>
      </w:pPr>
    </w:p>
    <w:p w:rsidR="00371C4B" w:rsidRPr="00E30547" w:rsidRDefault="00371C4B" w:rsidP="00E30547">
      <w:pPr>
        <w:pStyle w:val="Pieddepage"/>
        <w:contextualSpacing/>
        <w:rPr>
          <w:rFonts w:ascii="Arial" w:hAnsi="Arial" w:cs="Arial"/>
          <w:sz w:val="24"/>
          <w:szCs w:val="24"/>
        </w:rPr>
      </w:pPr>
      <w:r w:rsidRPr="00E30547">
        <w:rPr>
          <w:rFonts w:ascii="Arial" w:hAnsi="Arial" w:cs="Arial"/>
          <w:sz w:val="24"/>
          <w:szCs w:val="24"/>
        </w:rPr>
        <w:t>Selon nous, cette section n’aborde pas plusieurs des enjeux relatifs au transport adapté, notamment l’adaptation des véhicules, la formation des conducteurs et l’apprentissage du déplacement en transport collectif régulier pour les personnes ayant des limitations fonctionnelles. Ces enjeux sont selon nous primordiaux et nous devrions les retrouver dans cette section.</w:t>
      </w:r>
    </w:p>
    <w:p w:rsidR="00371C4B" w:rsidRPr="00E30547" w:rsidRDefault="00371C4B" w:rsidP="00E30547">
      <w:pPr>
        <w:pStyle w:val="Pieddepage"/>
        <w:contextualSpacing/>
        <w:rPr>
          <w:rFonts w:ascii="Arial" w:hAnsi="Arial" w:cs="Arial"/>
          <w:sz w:val="24"/>
          <w:szCs w:val="24"/>
        </w:rPr>
      </w:pPr>
    </w:p>
    <w:p w:rsidR="00371C4B" w:rsidRPr="00E30547" w:rsidRDefault="00371C4B" w:rsidP="00E30547">
      <w:pPr>
        <w:pStyle w:val="Pieddepage"/>
        <w:contextualSpacing/>
        <w:rPr>
          <w:rFonts w:ascii="Arial" w:hAnsi="Arial" w:cs="Arial"/>
          <w:sz w:val="24"/>
          <w:szCs w:val="24"/>
        </w:rPr>
      </w:pPr>
      <w:r w:rsidRPr="00E30547">
        <w:rPr>
          <w:rFonts w:ascii="Arial" w:hAnsi="Arial" w:cs="Arial"/>
          <w:sz w:val="24"/>
          <w:szCs w:val="24"/>
        </w:rPr>
        <w:t xml:space="preserve">Par ailleurs, nous </w:t>
      </w:r>
      <w:r w:rsidR="0032348A" w:rsidRPr="00E30547">
        <w:rPr>
          <w:rFonts w:ascii="Arial" w:hAnsi="Arial" w:cs="Arial"/>
          <w:sz w:val="24"/>
          <w:szCs w:val="24"/>
        </w:rPr>
        <w:t xml:space="preserve">demandons d’ajouter </w:t>
      </w:r>
      <w:r w:rsidRPr="00E30547">
        <w:rPr>
          <w:rFonts w:ascii="Arial" w:hAnsi="Arial" w:cs="Arial"/>
          <w:sz w:val="24"/>
          <w:szCs w:val="24"/>
        </w:rPr>
        <w:t>un axe d’intervention 2.3 concernant l’apprentissage</w:t>
      </w:r>
      <w:r w:rsidR="0032348A" w:rsidRPr="00E30547">
        <w:rPr>
          <w:rFonts w:ascii="Arial" w:hAnsi="Arial" w:cs="Arial"/>
          <w:sz w:val="24"/>
          <w:szCs w:val="24"/>
        </w:rPr>
        <w:t xml:space="preserve"> au</w:t>
      </w:r>
      <w:r w:rsidRPr="00E30547">
        <w:rPr>
          <w:rFonts w:ascii="Arial" w:hAnsi="Arial" w:cs="Arial"/>
          <w:sz w:val="24"/>
          <w:szCs w:val="24"/>
        </w:rPr>
        <w:t xml:space="preserve"> </w:t>
      </w:r>
      <w:r w:rsidR="0032348A" w:rsidRPr="00E30547">
        <w:rPr>
          <w:rFonts w:ascii="Arial" w:hAnsi="Arial" w:cs="Arial"/>
          <w:sz w:val="24"/>
          <w:szCs w:val="24"/>
        </w:rPr>
        <w:t xml:space="preserve">transport adapté régulier </w:t>
      </w:r>
      <w:r w:rsidRPr="00E30547">
        <w:rPr>
          <w:rFonts w:ascii="Arial" w:hAnsi="Arial" w:cs="Arial"/>
          <w:sz w:val="24"/>
          <w:szCs w:val="24"/>
        </w:rPr>
        <w:t xml:space="preserve">qui s’adresserait </w:t>
      </w:r>
      <w:r w:rsidR="0032348A" w:rsidRPr="00E30547">
        <w:rPr>
          <w:rFonts w:ascii="Arial" w:hAnsi="Arial" w:cs="Arial"/>
          <w:sz w:val="24"/>
          <w:szCs w:val="24"/>
        </w:rPr>
        <w:t xml:space="preserve">à toute personne ayant des limitations, notamment celles utilisant une aide à la mobilité motorisée, </w:t>
      </w:r>
      <w:r w:rsidRPr="00E30547">
        <w:rPr>
          <w:rFonts w:ascii="Arial" w:hAnsi="Arial" w:cs="Arial"/>
          <w:sz w:val="24"/>
          <w:szCs w:val="24"/>
        </w:rPr>
        <w:t xml:space="preserve">ayant </w:t>
      </w:r>
      <w:r w:rsidR="0032348A" w:rsidRPr="00E30547">
        <w:rPr>
          <w:rFonts w:ascii="Arial" w:hAnsi="Arial" w:cs="Arial"/>
          <w:sz w:val="24"/>
          <w:szCs w:val="24"/>
        </w:rPr>
        <w:t xml:space="preserve">une limitation motrice, </w:t>
      </w:r>
      <w:r w:rsidRPr="00E30547">
        <w:rPr>
          <w:rFonts w:ascii="Arial" w:hAnsi="Arial" w:cs="Arial"/>
          <w:sz w:val="24"/>
          <w:szCs w:val="24"/>
        </w:rPr>
        <w:t xml:space="preserve">une déficience intellectuelle, </w:t>
      </w:r>
      <w:r w:rsidR="00450872" w:rsidRPr="00E30547">
        <w:rPr>
          <w:rFonts w:ascii="Arial" w:hAnsi="Arial" w:cs="Arial"/>
          <w:sz w:val="24"/>
          <w:szCs w:val="24"/>
        </w:rPr>
        <w:t>un trouble</w:t>
      </w:r>
      <w:r w:rsidRPr="00E30547">
        <w:rPr>
          <w:rFonts w:ascii="Arial" w:hAnsi="Arial" w:cs="Arial"/>
          <w:sz w:val="24"/>
          <w:szCs w:val="24"/>
        </w:rPr>
        <w:t xml:space="preserve"> de santé mentale ou un trouble du spectre de l’autisme. Cet axe d’intervention </w:t>
      </w:r>
      <w:r w:rsidR="0032348A" w:rsidRPr="00E30547">
        <w:rPr>
          <w:rFonts w:ascii="Arial" w:hAnsi="Arial" w:cs="Arial"/>
          <w:sz w:val="24"/>
          <w:szCs w:val="24"/>
        </w:rPr>
        <w:t xml:space="preserve">permettrait de faire le point sur </w:t>
      </w:r>
      <w:r w:rsidRPr="00E30547">
        <w:rPr>
          <w:rFonts w:ascii="Arial" w:hAnsi="Arial" w:cs="Arial"/>
          <w:sz w:val="24"/>
          <w:szCs w:val="24"/>
        </w:rPr>
        <w:t>les conditions gagnantes de l’apprentissage au transport</w:t>
      </w:r>
      <w:r w:rsidR="0032348A" w:rsidRPr="00E30547">
        <w:rPr>
          <w:rFonts w:ascii="Arial" w:hAnsi="Arial" w:cs="Arial"/>
          <w:sz w:val="24"/>
          <w:szCs w:val="24"/>
        </w:rPr>
        <w:t xml:space="preserve"> collectif régulier pour les personnes ayant des limitations et sur la nécessaire </w:t>
      </w:r>
      <w:r w:rsidR="00E97CF4" w:rsidRPr="00E30547">
        <w:rPr>
          <w:rFonts w:ascii="Arial" w:hAnsi="Arial" w:cs="Arial"/>
          <w:sz w:val="24"/>
          <w:szCs w:val="24"/>
        </w:rPr>
        <w:t>implication</w:t>
      </w:r>
      <w:r w:rsidR="0032348A" w:rsidRPr="00E30547">
        <w:rPr>
          <w:rFonts w:ascii="Arial" w:hAnsi="Arial" w:cs="Arial"/>
          <w:sz w:val="24"/>
          <w:szCs w:val="24"/>
        </w:rPr>
        <w:t xml:space="preserve"> du réseau de la santé et des services sociaux dans le processus. P</w:t>
      </w:r>
      <w:r w:rsidRPr="00E30547">
        <w:rPr>
          <w:rFonts w:ascii="Arial" w:hAnsi="Arial" w:cs="Arial"/>
          <w:sz w:val="24"/>
          <w:szCs w:val="24"/>
        </w:rPr>
        <w:t>ar exemple</w:t>
      </w:r>
      <w:r w:rsidR="0032348A" w:rsidRPr="00E30547">
        <w:rPr>
          <w:rFonts w:ascii="Arial" w:hAnsi="Arial" w:cs="Arial"/>
          <w:sz w:val="24"/>
          <w:szCs w:val="24"/>
        </w:rPr>
        <w:t>, il pourrait s’agir d’offrir</w:t>
      </w:r>
      <w:r w:rsidRPr="00E30547">
        <w:rPr>
          <w:rFonts w:ascii="Arial" w:hAnsi="Arial" w:cs="Arial"/>
          <w:sz w:val="24"/>
          <w:szCs w:val="24"/>
        </w:rPr>
        <w:t xml:space="preserve"> de la formation donnée par d’anciens chauffeurs</w:t>
      </w:r>
      <w:r w:rsidR="0032348A" w:rsidRPr="00E30547">
        <w:rPr>
          <w:rFonts w:ascii="Arial" w:hAnsi="Arial" w:cs="Arial"/>
          <w:sz w:val="24"/>
          <w:szCs w:val="24"/>
        </w:rPr>
        <w:t xml:space="preserve"> en complémentarité av</w:t>
      </w:r>
      <w:r w:rsidR="00E97CF4" w:rsidRPr="00E30547">
        <w:rPr>
          <w:rFonts w:ascii="Arial" w:hAnsi="Arial" w:cs="Arial"/>
          <w:sz w:val="24"/>
          <w:szCs w:val="24"/>
        </w:rPr>
        <w:t>ec des professionnels du réseau</w:t>
      </w:r>
      <w:r w:rsidR="0032348A" w:rsidRPr="00E30547">
        <w:rPr>
          <w:rFonts w:ascii="Arial" w:hAnsi="Arial" w:cs="Arial"/>
          <w:sz w:val="24"/>
          <w:szCs w:val="24"/>
        </w:rPr>
        <w:t xml:space="preserve"> de la santé et des services sociaux</w:t>
      </w:r>
      <w:r w:rsidRPr="00E30547">
        <w:rPr>
          <w:rFonts w:ascii="Arial" w:hAnsi="Arial" w:cs="Arial"/>
          <w:sz w:val="24"/>
          <w:szCs w:val="24"/>
        </w:rPr>
        <w:t xml:space="preserve"> afin d’aider les personnes ayant diverses limitations fonctionnelles à utiliser le transport </w:t>
      </w:r>
      <w:r w:rsidR="00450872" w:rsidRPr="00E30547">
        <w:rPr>
          <w:rFonts w:ascii="Arial" w:hAnsi="Arial" w:cs="Arial"/>
          <w:sz w:val="24"/>
          <w:szCs w:val="24"/>
        </w:rPr>
        <w:t>collectif et/ou adapté, selon leurs besoins</w:t>
      </w:r>
      <w:r w:rsidRPr="00E30547">
        <w:rPr>
          <w:rFonts w:ascii="Arial" w:hAnsi="Arial" w:cs="Arial"/>
          <w:sz w:val="24"/>
          <w:szCs w:val="24"/>
        </w:rPr>
        <w:t>.</w:t>
      </w:r>
      <w:r w:rsidR="004D1B67" w:rsidRPr="00E30547">
        <w:rPr>
          <w:rFonts w:ascii="Arial" w:hAnsi="Arial" w:cs="Arial"/>
          <w:sz w:val="24"/>
          <w:szCs w:val="24"/>
        </w:rPr>
        <w:t xml:space="preserve"> Les services d’orientation et de mobilité offerts par les centres de réadaptation </w:t>
      </w:r>
      <w:r w:rsidR="0032348A" w:rsidRPr="00E30547">
        <w:rPr>
          <w:rFonts w:ascii="Arial" w:hAnsi="Arial" w:cs="Arial"/>
          <w:sz w:val="24"/>
          <w:szCs w:val="24"/>
        </w:rPr>
        <w:t xml:space="preserve">doivent </w:t>
      </w:r>
      <w:r w:rsidR="002F0E80" w:rsidRPr="00E30547">
        <w:rPr>
          <w:rFonts w:ascii="Arial" w:hAnsi="Arial" w:cs="Arial"/>
          <w:sz w:val="24"/>
          <w:szCs w:val="24"/>
        </w:rPr>
        <w:t>également</w:t>
      </w:r>
      <w:r w:rsidR="00E97CF4" w:rsidRPr="00E30547">
        <w:rPr>
          <w:rFonts w:ascii="Arial" w:hAnsi="Arial" w:cs="Arial"/>
          <w:sz w:val="24"/>
          <w:szCs w:val="24"/>
        </w:rPr>
        <w:t xml:space="preserve"> avoir les ressources nécessaires pour</w:t>
      </w:r>
      <w:r w:rsidR="002F0E80" w:rsidRPr="00E30547">
        <w:rPr>
          <w:rFonts w:ascii="Arial" w:hAnsi="Arial" w:cs="Arial"/>
          <w:sz w:val="24"/>
          <w:szCs w:val="24"/>
        </w:rPr>
        <w:t xml:space="preserve"> </w:t>
      </w:r>
      <w:r w:rsidR="0032348A" w:rsidRPr="00E30547">
        <w:rPr>
          <w:rFonts w:ascii="Arial" w:hAnsi="Arial" w:cs="Arial"/>
          <w:sz w:val="24"/>
          <w:szCs w:val="24"/>
        </w:rPr>
        <w:t>répondre à la demande et leur portée doit être élargie aux autres types de limitations fonctionnelles</w:t>
      </w:r>
      <w:r w:rsidR="004D1B67" w:rsidRPr="00E30547">
        <w:rPr>
          <w:rFonts w:ascii="Arial" w:hAnsi="Arial" w:cs="Arial"/>
          <w:sz w:val="24"/>
          <w:szCs w:val="24"/>
        </w:rPr>
        <w:t>.</w:t>
      </w:r>
    </w:p>
    <w:p w:rsidR="002F0E80" w:rsidRPr="00E30547" w:rsidRDefault="002F0E80" w:rsidP="00E30547">
      <w:pPr>
        <w:pStyle w:val="Pieddepage"/>
        <w:contextualSpacing/>
        <w:rPr>
          <w:rFonts w:ascii="Arial" w:hAnsi="Arial" w:cs="Arial"/>
          <w:sz w:val="24"/>
          <w:szCs w:val="24"/>
        </w:rPr>
      </w:pPr>
      <w:bookmarkStart w:id="0" w:name="_GoBack"/>
      <w:bookmarkEnd w:id="0"/>
    </w:p>
    <w:p w:rsidR="002F0E80" w:rsidRPr="00E30547" w:rsidRDefault="002F0E80" w:rsidP="00E30547">
      <w:pPr>
        <w:pStyle w:val="Pieddepage"/>
        <w:contextualSpacing/>
        <w:rPr>
          <w:rFonts w:ascii="Arial" w:hAnsi="Arial" w:cs="Arial"/>
          <w:sz w:val="24"/>
          <w:szCs w:val="24"/>
        </w:rPr>
      </w:pPr>
      <w:r w:rsidRPr="00E30547">
        <w:rPr>
          <w:rFonts w:ascii="Arial" w:hAnsi="Arial" w:cs="Arial"/>
          <w:sz w:val="24"/>
          <w:szCs w:val="24"/>
        </w:rPr>
        <w:lastRenderedPageBreak/>
        <w:t>Finalement, nous proposons aussi que l’axe d’intervention 2.3 concerne la formation des chauffeurs, qui est une problématique récurrente en matière de transport adapté</w:t>
      </w:r>
      <w:r w:rsidR="00E97CF4" w:rsidRPr="00E30547">
        <w:rPr>
          <w:rFonts w:ascii="Arial" w:hAnsi="Arial" w:cs="Arial"/>
          <w:sz w:val="24"/>
          <w:szCs w:val="24"/>
        </w:rPr>
        <w:t xml:space="preserve"> que nous dénonçons depuis de nombreuses années</w:t>
      </w:r>
      <w:r w:rsidRPr="00E30547">
        <w:rPr>
          <w:rFonts w:ascii="Arial" w:hAnsi="Arial" w:cs="Arial"/>
          <w:sz w:val="24"/>
          <w:szCs w:val="24"/>
        </w:rPr>
        <w:t>.</w:t>
      </w:r>
    </w:p>
    <w:p w:rsidR="00371C4B" w:rsidRPr="00E30547" w:rsidRDefault="00371C4B" w:rsidP="00E30547">
      <w:pPr>
        <w:pStyle w:val="Pieddepage"/>
        <w:contextualSpacing/>
        <w:rPr>
          <w:rFonts w:ascii="Arial" w:hAnsi="Arial" w:cs="Arial"/>
          <w:sz w:val="24"/>
          <w:szCs w:val="24"/>
        </w:rPr>
      </w:pPr>
    </w:p>
    <w:p w:rsidR="00C37869" w:rsidRPr="00E30547" w:rsidRDefault="00C37869" w:rsidP="00E30547">
      <w:pPr>
        <w:pStyle w:val="Pieddepage"/>
        <w:contextualSpacing/>
        <w:rPr>
          <w:rFonts w:ascii="Arial" w:hAnsi="Arial" w:cs="Arial"/>
          <w:b/>
          <w:sz w:val="24"/>
          <w:szCs w:val="24"/>
        </w:rPr>
      </w:pPr>
      <w:r w:rsidRPr="00E30547">
        <w:rPr>
          <w:rFonts w:ascii="Arial" w:hAnsi="Arial" w:cs="Arial"/>
          <w:b/>
          <w:sz w:val="24"/>
          <w:szCs w:val="24"/>
        </w:rPr>
        <w:t xml:space="preserve">Enjeu sectoriel 1 : Offre de services diversifiée répondant aux </w:t>
      </w:r>
      <w:r w:rsidR="00E673D9" w:rsidRPr="00E30547">
        <w:rPr>
          <w:rFonts w:ascii="Arial" w:hAnsi="Arial" w:cs="Arial"/>
          <w:b/>
          <w:sz w:val="24"/>
          <w:szCs w:val="24"/>
        </w:rPr>
        <w:t>b</w:t>
      </w:r>
      <w:r w:rsidRPr="00E30547">
        <w:rPr>
          <w:rFonts w:ascii="Arial" w:hAnsi="Arial" w:cs="Arial"/>
          <w:b/>
          <w:sz w:val="24"/>
          <w:szCs w:val="24"/>
        </w:rPr>
        <w:t>esoins des personnes handicapé</w:t>
      </w:r>
      <w:r w:rsidR="00E673D9" w:rsidRPr="00E30547">
        <w:rPr>
          <w:rFonts w:ascii="Arial" w:hAnsi="Arial" w:cs="Arial"/>
          <w:b/>
          <w:sz w:val="24"/>
          <w:szCs w:val="24"/>
        </w:rPr>
        <w:t>es</w:t>
      </w:r>
    </w:p>
    <w:p w:rsidR="00371C4B" w:rsidRPr="00E30547" w:rsidRDefault="00371C4B" w:rsidP="00E30547">
      <w:pPr>
        <w:pStyle w:val="Pieddepage"/>
        <w:contextualSpacing/>
        <w:rPr>
          <w:rFonts w:ascii="Arial" w:hAnsi="Arial" w:cs="Arial"/>
          <w:b/>
          <w:sz w:val="24"/>
          <w:szCs w:val="24"/>
        </w:rPr>
      </w:pPr>
    </w:p>
    <w:p w:rsidR="00371C4B" w:rsidRPr="00E30547" w:rsidRDefault="00371C4B" w:rsidP="00E30547">
      <w:pPr>
        <w:pStyle w:val="Pieddepage"/>
        <w:contextualSpacing/>
        <w:rPr>
          <w:rFonts w:ascii="Arial" w:hAnsi="Arial" w:cs="Arial"/>
          <w:sz w:val="24"/>
          <w:szCs w:val="24"/>
        </w:rPr>
      </w:pPr>
      <w:r w:rsidRPr="00E30547">
        <w:rPr>
          <w:rFonts w:ascii="Arial" w:hAnsi="Arial" w:cs="Arial"/>
          <w:sz w:val="24"/>
          <w:szCs w:val="24"/>
        </w:rPr>
        <w:t>Nous n’avons pas de commentaires à formuler quant à cette section.</w:t>
      </w:r>
    </w:p>
    <w:p w:rsidR="00371C4B" w:rsidRPr="00E30547" w:rsidRDefault="00371C4B" w:rsidP="00E30547">
      <w:pPr>
        <w:pStyle w:val="Pieddepage"/>
        <w:contextualSpacing/>
        <w:rPr>
          <w:rFonts w:ascii="Arial" w:hAnsi="Arial" w:cs="Arial"/>
          <w:sz w:val="24"/>
          <w:szCs w:val="24"/>
        </w:rPr>
      </w:pPr>
    </w:p>
    <w:p w:rsidR="00371C4B" w:rsidRPr="00E30547" w:rsidRDefault="00C37869" w:rsidP="00E30547">
      <w:pPr>
        <w:pStyle w:val="Pieddepage"/>
        <w:contextualSpacing/>
        <w:rPr>
          <w:rFonts w:ascii="Arial" w:hAnsi="Arial" w:cs="Arial"/>
          <w:b/>
          <w:i/>
          <w:sz w:val="24"/>
          <w:szCs w:val="24"/>
        </w:rPr>
      </w:pPr>
      <w:r w:rsidRPr="00E30547">
        <w:rPr>
          <w:rFonts w:ascii="Arial" w:hAnsi="Arial" w:cs="Arial"/>
          <w:b/>
          <w:i/>
          <w:sz w:val="24"/>
          <w:szCs w:val="24"/>
        </w:rPr>
        <w:t>Axe d’intervention 1.1 : Encadrer les services aux personnes handicapées</w:t>
      </w:r>
    </w:p>
    <w:p w:rsidR="00371C4B" w:rsidRPr="00E30547" w:rsidRDefault="00371C4B" w:rsidP="00E30547">
      <w:pPr>
        <w:pStyle w:val="Pieddepage"/>
        <w:contextualSpacing/>
        <w:rPr>
          <w:rFonts w:ascii="Arial" w:hAnsi="Arial" w:cs="Arial"/>
          <w:b/>
          <w:i/>
          <w:sz w:val="24"/>
          <w:szCs w:val="24"/>
        </w:rPr>
      </w:pPr>
    </w:p>
    <w:p w:rsidR="00371C4B" w:rsidRPr="00E30547" w:rsidRDefault="00371C4B" w:rsidP="00E30547">
      <w:pPr>
        <w:pStyle w:val="Pieddepage"/>
        <w:contextualSpacing/>
        <w:rPr>
          <w:rFonts w:ascii="Arial" w:hAnsi="Arial" w:cs="Arial"/>
          <w:sz w:val="24"/>
          <w:szCs w:val="24"/>
        </w:rPr>
      </w:pPr>
      <w:r w:rsidRPr="00E30547">
        <w:rPr>
          <w:rFonts w:ascii="Arial" w:hAnsi="Arial" w:cs="Arial"/>
          <w:sz w:val="24"/>
          <w:szCs w:val="24"/>
        </w:rPr>
        <w:t>Nous n’avons pas de commentaires à formuler quant à cette section.</w:t>
      </w:r>
    </w:p>
    <w:p w:rsidR="00371C4B" w:rsidRPr="00E30547" w:rsidRDefault="00371C4B" w:rsidP="00E30547">
      <w:pPr>
        <w:pStyle w:val="Pieddepage"/>
        <w:contextualSpacing/>
        <w:rPr>
          <w:rFonts w:ascii="Arial" w:hAnsi="Arial" w:cs="Arial"/>
          <w:b/>
          <w:i/>
          <w:sz w:val="24"/>
          <w:szCs w:val="24"/>
        </w:rPr>
      </w:pPr>
    </w:p>
    <w:p w:rsidR="00C37869" w:rsidRPr="00E30547" w:rsidRDefault="00C37869" w:rsidP="00E30547">
      <w:pPr>
        <w:pStyle w:val="Pieddepage"/>
        <w:contextualSpacing/>
        <w:rPr>
          <w:rFonts w:ascii="Arial" w:hAnsi="Arial" w:cs="Arial"/>
          <w:b/>
          <w:i/>
          <w:sz w:val="24"/>
          <w:szCs w:val="24"/>
        </w:rPr>
      </w:pPr>
      <w:r w:rsidRPr="00E30547">
        <w:rPr>
          <w:rFonts w:ascii="Arial" w:hAnsi="Arial" w:cs="Arial"/>
          <w:b/>
          <w:i/>
          <w:sz w:val="24"/>
          <w:szCs w:val="24"/>
        </w:rPr>
        <w:t>Axe d’intervention 1.2 : Améliorer les programmes d’aide financière liés au transport des personnes handicapées</w:t>
      </w:r>
    </w:p>
    <w:p w:rsidR="00371C4B" w:rsidRPr="00E30547" w:rsidRDefault="00371C4B" w:rsidP="00E30547">
      <w:pPr>
        <w:pStyle w:val="Pieddepage"/>
        <w:contextualSpacing/>
        <w:rPr>
          <w:rFonts w:ascii="Arial" w:hAnsi="Arial" w:cs="Arial"/>
          <w:sz w:val="24"/>
          <w:szCs w:val="24"/>
        </w:rPr>
      </w:pPr>
    </w:p>
    <w:p w:rsidR="00371C4B" w:rsidRPr="00E30547" w:rsidRDefault="00371C4B" w:rsidP="00E30547">
      <w:pPr>
        <w:pStyle w:val="Pieddepage"/>
        <w:contextualSpacing/>
        <w:rPr>
          <w:rFonts w:ascii="Arial" w:hAnsi="Arial" w:cs="Arial"/>
          <w:sz w:val="24"/>
          <w:szCs w:val="24"/>
        </w:rPr>
      </w:pPr>
      <w:r w:rsidRPr="00E30547">
        <w:rPr>
          <w:rFonts w:ascii="Arial" w:hAnsi="Arial" w:cs="Arial"/>
          <w:sz w:val="24"/>
          <w:szCs w:val="24"/>
        </w:rPr>
        <w:t>Nous n’avons pas de commentaires à formuler quant à cette section.</w:t>
      </w:r>
    </w:p>
    <w:p w:rsidR="00371C4B" w:rsidRPr="00E30547" w:rsidRDefault="00371C4B" w:rsidP="00E30547">
      <w:pPr>
        <w:pStyle w:val="Pieddepage"/>
        <w:contextualSpacing/>
        <w:rPr>
          <w:rFonts w:ascii="Arial" w:hAnsi="Arial" w:cs="Arial"/>
          <w:sz w:val="24"/>
          <w:szCs w:val="24"/>
        </w:rPr>
      </w:pPr>
    </w:p>
    <w:p w:rsidR="00C37869" w:rsidRPr="00E30547" w:rsidRDefault="00C37869" w:rsidP="00E30547">
      <w:pPr>
        <w:pStyle w:val="Pieddepage"/>
        <w:contextualSpacing/>
        <w:rPr>
          <w:rFonts w:ascii="Arial" w:hAnsi="Arial" w:cs="Arial"/>
          <w:b/>
          <w:sz w:val="24"/>
          <w:szCs w:val="24"/>
        </w:rPr>
      </w:pPr>
      <w:r w:rsidRPr="00E30547">
        <w:rPr>
          <w:rFonts w:ascii="Arial" w:hAnsi="Arial" w:cs="Arial"/>
          <w:b/>
          <w:sz w:val="24"/>
          <w:szCs w:val="24"/>
        </w:rPr>
        <w:t>Enjeu sectoriel 2 : Accessibilité des services de transport collectif et de la chaîne de déplacement</w:t>
      </w:r>
    </w:p>
    <w:p w:rsidR="00371C4B" w:rsidRPr="00E30547" w:rsidRDefault="00371C4B" w:rsidP="00E30547">
      <w:pPr>
        <w:pStyle w:val="Pieddepage"/>
        <w:contextualSpacing/>
        <w:rPr>
          <w:rFonts w:ascii="Arial" w:hAnsi="Arial" w:cs="Arial"/>
          <w:b/>
          <w:sz w:val="24"/>
          <w:szCs w:val="24"/>
        </w:rPr>
      </w:pPr>
    </w:p>
    <w:p w:rsidR="00371C4B" w:rsidRPr="00E30547" w:rsidRDefault="00371C4B" w:rsidP="00E30547">
      <w:pPr>
        <w:pStyle w:val="Pieddepage"/>
        <w:contextualSpacing/>
        <w:rPr>
          <w:rFonts w:ascii="Arial" w:hAnsi="Arial" w:cs="Arial"/>
          <w:sz w:val="24"/>
          <w:szCs w:val="24"/>
        </w:rPr>
      </w:pPr>
      <w:r w:rsidRPr="00E30547">
        <w:rPr>
          <w:rFonts w:ascii="Arial" w:hAnsi="Arial" w:cs="Arial"/>
          <w:sz w:val="24"/>
          <w:szCs w:val="24"/>
        </w:rPr>
        <w:t>Nous n’avons pas de commentaires à formuler quant à cette section.</w:t>
      </w:r>
    </w:p>
    <w:p w:rsidR="00371C4B" w:rsidRPr="00E30547" w:rsidRDefault="00371C4B" w:rsidP="00E30547">
      <w:pPr>
        <w:pStyle w:val="Pieddepage"/>
        <w:contextualSpacing/>
        <w:rPr>
          <w:rFonts w:ascii="Arial" w:hAnsi="Arial" w:cs="Arial"/>
          <w:b/>
          <w:sz w:val="24"/>
          <w:szCs w:val="24"/>
        </w:rPr>
      </w:pPr>
    </w:p>
    <w:p w:rsidR="00C37869" w:rsidRPr="00E30547" w:rsidRDefault="00C37869" w:rsidP="00E30547">
      <w:pPr>
        <w:pStyle w:val="Pieddepage"/>
        <w:contextualSpacing/>
        <w:rPr>
          <w:rFonts w:ascii="Arial" w:hAnsi="Arial" w:cs="Arial"/>
          <w:b/>
          <w:i/>
          <w:sz w:val="24"/>
          <w:szCs w:val="24"/>
        </w:rPr>
      </w:pPr>
      <w:r w:rsidRPr="00E30547">
        <w:rPr>
          <w:rFonts w:ascii="Arial" w:hAnsi="Arial" w:cs="Arial"/>
          <w:b/>
          <w:i/>
          <w:sz w:val="24"/>
          <w:szCs w:val="24"/>
        </w:rPr>
        <w:t>Axe d’intervention 2.1 : Encadrer l’accessibilité universelle des aménagements extérieurs et des services de transport</w:t>
      </w:r>
    </w:p>
    <w:p w:rsidR="00371C4B" w:rsidRPr="00E30547" w:rsidRDefault="00371C4B" w:rsidP="00E30547">
      <w:pPr>
        <w:pStyle w:val="Pieddepage"/>
        <w:contextualSpacing/>
        <w:rPr>
          <w:rFonts w:ascii="Arial" w:hAnsi="Arial" w:cs="Arial"/>
          <w:b/>
          <w:i/>
          <w:sz w:val="24"/>
          <w:szCs w:val="24"/>
        </w:rPr>
      </w:pPr>
    </w:p>
    <w:p w:rsidR="00371C4B" w:rsidRPr="00E30547" w:rsidRDefault="00371C4B" w:rsidP="00E30547">
      <w:pPr>
        <w:pStyle w:val="Pieddepage"/>
        <w:contextualSpacing/>
        <w:rPr>
          <w:rFonts w:ascii="Arial" w:hAnsi="Arial" w:cs="Arial"/>
          <w:sz w:val="24"/>
          <w:szCs w:val="24"/>
        </w:rPr>
      </w:pPr>
      <w:r w:rsidRPr="00E30547">
        <w:rPr>
          <w:rFonts w:ascii="Arial" w:hAnsi="Arial" w:cs="Arial"/>
          <w:sz w:val="24"/>
          <w:szCs w:val="24"/>
        </w:rPr>
        <w:t>Nous n’avons pas de commentaires à formuler quant à cette section.</w:t>
      </w:r>
    </w:p>
    <w:p w:rsidR="00371C4B" w:rsidRPr="00E30547" w:rsidRDefault="00371C4B" w:rsidP="00E30547">
      <w:pPr>
        <w:pStyle w:val="Pieddepage"/>
        <w:contextualSpacing/>
        <w:rPr>
          <w:rFonts w:ascii="Arial" w:hAnsi="Arial" w:cs="Arial"/>
          <w:b/>
          <w:i/>
          <w:sz w:val="24"/>
          <w:szCs w:val="24"/>
        </w:rPr>
      </w:pPr>
    </w:p>
    <w:p w:rsidR="0021213F" w:rsidRPr="00E30547" w:rsidRDefault="0021213F" w:rsidP="00E30547">
      <w:pPr>
        <w:pStyle w:val="Pieddepage"/>
        <w:contextualSpacing/>
        <w:rPr>
          <w:rFonts w:ascii="Arial" w:hAnsi="Arial" w:cs="Arial"/>
          <w:b/>
          <w:i/>
          <w:sz w:val="24"/>
          <w:szCs w:val="24"/>
        </w:rPr>
      </w:pPr>
      <w:r w:rsidRPr="00E30547">
        <w:rPr>
          <w:rFonts w:ascii="Arial" w:hAnsi="Arial" w:cs="Arial"/>
          <w:b/>
          <w:i/>
          <w:sz w:val="24"/>
          <w:szCs w:val="24"/>
        </w:rPr>
        <w:t xml:space="preserve">Axe d’intervention 2.2 : Rendre accessibles les réseaux de transport collectifs </w:t>
      </w:r>
      <w:r w:rsidR="00423255" w:rsidRPr="00E30547">
        <w:rPr>
          <w:rFonts w:ascii="Arial" w:hAnsi="Arial" w:cs="Arial"/>
          <w:b/>
          <w:i/>
          <w:sz w:val="24"/>
          <w:szCs w:val="24"/>
        </w:rPr>
        <w:t>réguliers</w:t>
      </w:r>
    </w:p>
    <w:p w:rsidR="00371C4B" w:rsidRPr="00E30547" w:rsidRDefault="00371C4B" w:rsidP="00E30547">
      <w:pPr>
        <w:spacing w:after="0" w:line="240" w:lineRule="auto"/>
        <w:contextualSpacing/>
        <w:rPr>
          <w:rFonts w:ascii="Arial" w:hAnsi="Arial" w:cs="Arial"/>
          <w:sz w:val="24"/>
          <w:szCs w:val="24"/>
        </w:rPr>
      </w:pPr>
    </w:p>
    <w:p w:rsidR="00423255" w:rsidRPr="00E30547" w:rsidRDefault="004D1B67" w:rsidP="00E30547">
      <w:pPr>
        <w:pStyle w:val="Pieddepage"/>
        <w:contextualSpacing/>
        <w:rPr>
          <w:rFonts w:ascii="Arial" w:hAnsi="Arial" w:cs="Arial"/>
          <w:sz w:val="24"/>
          <w:szCs w:val="24"/>
        </w:rPr>
      </w:pPr>
      <w:r w:rsidRPr="00E30547">
        <w:rPr>
          <w:rFonts w:ascii="Arial" w:hAnsi="Arial" w:cs="Arial"/>
          <w:sz w:val="24"/>
          <w:szCs w:val="24"/>
        </w:rPr>
        <w:t xml:space="preserve">Nous avons remarqué que le document traite beaucoup des obstacles physiques à considérer dans la chaîne de déplacement. Cependant, l’accessibilité universelle </w:t>
      </w:r>
      <w:r w:rsidR="00E30547" w:rsidRPr="00E30547">
        <w:rPr>
          <w:rFonts w:ascii="Arial" w:hAnsi="Arial" w:cs="Arial"/>
          <w:sz w:val="24"/>
          <w:szCs w:val="24"/>
        </w:rPr>
        <w:t>doit</w:t>
      </w:r>
      <w:r w:rsidRPr="00E30547">
        <w:rPr>
          <w:rFonts w:ascii="Arial" w:hAnsi="Arial" w:cs="Arial"/>
          <w:sz w:val="24"/>
          <w:szCs w:val="24"/>
        </w:rPr>
        <w:t xml:space="preserve"> être favorisée, afin que les personnes ayant toute sorte de limitation fonctionnelle puissent être autonomes dans leur</w:t>
      </w:r>
      <w:r w:rsidR="00E97CF4" w:rsidRPr="00E30547">
        <w:rPr>
          <w:rFonts w:ascii="Arial" w:hAnsi="Arial" w:cs="Arial"/>
          <w:sz w:val="24"/>
          <w:szCs w:val="24"/>
        </w:rPr>
        <w:t>s</w:t>
      </w:r>
      <w:r w:rsidRPr="00E30547">
        <w:rPr>
          <w:rFonts w:ascii="Arial" w:hAnsi="Arial" w:cs="Arial"/>
          <w:sz w:val="24"/>
          <w:szCs w:val="24"/>
        </w:rPr>
        <w:t xml:space="preserve"> déplacement</w:t>
      </w:r>
      <w:r w:rsidR="00E97CF4" w:rsidRPr="00E30547">
        <w:rPr>
          <w:rFonts w:ascii="Arial" w:hAnsi="Arial" w:cs="Arial"/>
          <w:sz w:val="24"/>
          <w:szCs w:val="24"/>
        </w:rPr>
        <w:t>s</w:t>
      </w:r>
      <w:r w:rsidRPr="00E30547">
        <w:rPr>
          <w:rFonts w:ascii="Arial" w:hAnsi="Arial" w:cs="Arial"/>
          <w:sz w:val="24"/>
          <w:szCs w:val="24"/>
        </w:rPr>
        <w:t>; il s’agit d’un besoin de première importance pour la COPHAN et pour ses membres. Nous pensons ici notamment aux personnes en situation de handicap visuel</w:t>
      </w:r>
      <w:r w:rsidR="0032348A" w:rsidRPr="00E30547">
        <w:rPr>
          <w:rFonts w:ascii="Arial" w:hAnsi="Arial" w:cs="Arial"/>
          <w:sz w:val="24"/>
          <w:szCs w:val="24"/>
        </w:rPr>
        <w:t xml:space="preserve"> ou à toute personne ayant des difficultés de littératie</w:t>
      </w:r>
      <w:r w:rsidRPr="00E30547">
        <w:rPr>
          <w:rFonts w:ascii="Arial" w:hAnsi="Arial" w:cs="Arial"/>
          <w:sz w:val="24"/>
          <w:szCs w:val="24"/>
        </w:rPr>
        <w:t xml:space="preserve"> pour lesquelles l’information</w:t>
      </w:r>
      <w:r w:rsidR="00E97CF4" w:rsidRPr="00E30547">
        <w:rPr>
          <w:rFonts w:ascii="Arial" w:hAnsi="Arial" w:cs="Arial"/>
          <w:sz w:val="24"/>
          <w:szCs w:val="24"/>
        </w:rPr>
        <w:t xml:space="preserve"> écrite</w:t>
      </w:r>
      <w:r w:rsidRPr="00E30547">
        <w:rPr>
          <w:rFonts w:ascii="Arial" w:hAnsi="Arial" w:cs="Arial"/>
          <w:sz w:val="24"/>
          <w:szCs w:val="24"/>
        </w:rPr>
        <w:t xml:space="preserve"> n’est pas toujours accessible. Il serait donc important, lors des consultations sur la politique de mobilité durable, de penser à des mesures concrètes permettant d’assurer l’autonomie de toutes les personnes ayant des limitations fonctionnelles dans leurs déplacements.</w:t>
      </w:r>
      <w:r w:rsidR="00423255" w:rsidRPr="00E30547">
        <w:rPr>
          <w:rFonts w:ascii="Arial" w:hAnsi="Arial" w:cs="Arial"/>
          <w:sz w:val="24"/>
          <w:szCs w:val="24"/>
        </w:rPr>
        <w:br w:type="page"/>
      </w:r>
    </w:p>
    <w:p w:rsidR="00423255" w:rsidRPr="00E30547" w:rsidRDefault="003C29DD" w:rsidP="00E30547">
      <w:pPr>
        <w:pStyle w:val="Pieddepage"/>
        <w:contextualSpacing/>
        <w:rPr>
          <w:rFonts w:ascii="Arial" w:hAnsi="Arial" w:cs="Arial"/>
          <w:b/>
          <w:sz w:val="28"/>
          <w:szCs w:val="28"/>
        </w:rPr>
      </w:pPr>
      <w:r w:rsidRPr="00E30547">
        <w:rPr>
          <w:rFonts w:ascii="Arial" w:hAnsi="Arial" w:cs="Arial"/>
          <w:b/>
          <w:sz w:val="28"/>
          <w:szCs w:val="28"/>
        </w:rPr>
        <w:lastRenderedPageBreak/>
        <w:t>Conclusion</w:t>
      </w:r>
    </w:p>
    <w:p w:rsidR="00423255" w:rsidRPr="00E30547" w:rsidRDefault="00423255" w:rsidP="00E30547">
      <w:pPr>
        <w:pStyle w:val="Pieddepage"/>
        <w:contextualSpacing/>
        <w:rPr>
          <w:rFonts w:ascii="Arial" w:hAnsi="Arial" w:cs="Arial"/>
          <w:sz w:val="24"/>
          <w:szCs w:val="24"/>
        </w:rPr>
      </w:pPr>
    </w:p>
    <w:p w:rsidR="00423255" w:rsidRPr="00E30547" w:rsidRDefault="00423255" w:rsidP="00E30547">
      <w:pPr>
        <w:pStyle w:val="Pieddepage"/>
        <w:contextualSpacing/>
        <w:rPr>
          <w:rFonts w:ascii="Arial" w:hAnsi="Arial" w:cs="Arial"/>
          <w:sz w:val="24"/>
          <w:szCs w:val="24"/>
        </w:rPr>
      </w:pPr>
      <w:r w:rsidRPr="00E30547">
        <w:rPr>
          <w:rFonts w:ascii="Arial" w:hAnsi="Arial" w:cs="Arial"/>
          <w:sz w:val="24"/>
          <w:szCs w:val="24"/>
        </w:rPr>
        <w:t xml:space="preserve">En terminant, </w:t>
      </w:r>
      <w:r w:rsidR="0032348A" w:rsidRPr="00E30547">
        <w:rPr>
          <w:rFonts w:ascii="Arial" w:hAnsi="Arial" w:cs="Arial"/>
          <w:sz w:val="24"/>
          <w:szCs w:val="24"/>
        </w:rPr>
        <w:t>nous réitérons que les délais de consultation sont beaucoup trop courts. Nous soulignons du même coup que la concision du document a tout de même permis, en s’appuyant sur nos positions antérieures, de formuler des commentaires</w:t>
      </w:r>
      <w:r w:rsidR="00E97CF4" w:rsidRPr="00E30547">
        <w:rPr>
          <w:rFonts w:ascii="Arial" w:hAnsi="Arial" w:cs="Arial"/>
          <w:sz w:val="24"/>
          <w:szCs w:val="24"/>
        </w:rPr>
        <w:t xml:space="preserve"> quant au cadre d’intervention.</w:t>
      </w:r>
    </w:p>
    <w:p w:rsidR="00423255" w:rsidRPr="00E30547" w:rsidRDefault="00423255" w:rsidP="00E30547">
      <w:pPr>
        <w:pStyle w:val="Pieddepage"/>
        <w:contextualSpacing/>
        <w:rPr>
          <w:rFonts w:ascii="Arial" w:hAnsi="Arial" w:cs="Arial"/>
          <w:sz w:val="24"/>
          <w:szCs w:val="24"/>
        </w:rPr>
      </w:pPr>
    </w:p>
    <w:p w:rsidR="00423255" w:rsidRPr="00E30547" w:rsidRDefault="001C37C3" w:rsidP="00E30547">
      <w:pPr>
        <w:pStyle w:val="Pieddepage"/>
        <w:contextualSpacing/>
        <w:rPr>
          <w:rFonts w:ascii="Arial" w:hAnsi="Arial" w:cs="Arial"/>
          <w:sz w:val="24"/>
          <w:szCs w:val="24"/>
        </w:rPr>
      </w:pPr>
      <w:r w:rsidRPr="00E30547">
        <w:rPr>
          <w:rFonts w:ascii="Arial" w:hAnsi="Arial" w:cs="Arial"/>
          <w:sz w:val="24"/>
          <w:szCs w:val="24"/>
        </w:rPr>
        <w:t>Cependant, nous représentons d’abord et avant tout des personnes, des citoyennes et des citoyens, et l’ensemble des documents</w:t>
      </w:r>
      <w:r w:rsidR="00E97CF4" w:rsidRPr="00E30547">
        <w:rPr>
          <w:rFonts w:ascii="Arial" w:hAnsi="Arial" w:cs="Arial"/>
          <w:sz w:val="24"/>
          <w:szCs w:val="24"/>
        </w:rPr>
        <w:t xml:space="preserve"> relatifs à l’adoption de la politique de mobilité durable</w:t>
      </w:r>
      <w:r w:rsidRPr="00E30547">
        <w:rPr>
          <w:rFonts w:ascii="Arial" w:hAnsi="Arial" w:cs="Arial"/>
          <w:sz w:val="24"/>
          <w:szCs w:val="24"/>
        </w:rPr>
        <w:t xml:space="preserve"> nous intéressent. La partie qui nous a été soumise concerne plusieurs personnes</w:t>
      </w:r>
      <w:r w:rsidR="00E97CF4" w:rsidRPr="00E30547">
        <w:rPr>
          <w:rFonts w:ascii="Arial" w:hAnsi="Arial" w:cs="Arial"/>
          <w:sz w:val="24"/>
          <w:szCs w:val="24"/>
        </w:rPr>
        <w:t xml:space="preserve"> et les enjeux qui s’y trouvent </w:t>
      </w:r>
      <w:r w:rsidR="00813323" w:rsidRPr="00E30547">
        <w:rPr>
          <w:rFonts w:ascii="Arial" w:hAnsi="Arial" w:cs="Arial"/>
          <w:sz w:val="24"/>
          <w:szCs w:val="24"/>
        </w:rPr>
        <w:t>auraient mérité</w:t>
      </w:r>
      <w:r w:rsidR="00E97CF4" w:rsidRPr="00E30547">
        <w:rPr>
          <w:rFonts w:ascii="Arial" w:hAnsi="Arial" w:cs="Arial"/>
          <w:sz w:val="24"/>
          <w:szCs w:val="24"/>
        </w:rPr>
        <w:t xml:space="preserve"> une analyse et une réflexion poussées</w:t>
      </w:r>
      <w:r w:rsidRPr="00E30547">
        <w:rPr>
          <w:rFonts w:ascii="Arial" w:hAnsi="Arial" w:cs="Arial"/>
          <w:sz w:val="24"/>
          <w:szCs w:val="24"/>
        </w:rPr>
        <w:t>.</w:t>
      </w:r>
      <w:r w:rsidR="00E97CF4" w:rsidRPr="00E30547">
        <w:rPr>
          <w:rFonts w:ascii="Arial" w:hAnsi="Arial" w:cs="Arial"/>
          <w:sz w:val="24"/>
          <w:szCs w:val="24"/>
        </w:rPr>
        <w:t xml:space="preserve"> Prenons par exemple l</w:t>
      </w:r>
      <w:r w:rsidRPr="00E30547">
        <w:rPr>
          <w:rFonts w:ascii="Arial" w:hAnsi="Arial" w:cs="Arial"/>
          <w:sz w:val="24"/>
          <w:szCs w:val="24"/>
        </w:rPr>
        <w:t>a prolifération de modes de déplacement silencieux</w:t>
      </w:r>
      <w:r w:rsidR="00E97CF4" w:rsidRPr="00E30547">
        <w:rPr>
          <w:rFonts w:ascii="Arial" w:hAnsi="Arial" w:cs="Arial"/>
          <w:sz w:val="24"/>
          <w:szCs w:val="24"/>
        </w:rPr>
        <w:t xml:space="preserve"> – la voiture électrique, pour ne pas la nommer –</w:t>
      </w:r>
      <w:r w:rsidRPr="00E30547">
        <w:rPr>
          <w:rFonts w:ascii="Arial" w:hAnsi="Arial" w:cs="Arial"/>
          <w:sz w:val="24"/>
          <w:szCs w:val="24"/>
        </w:rPr>
        <w:t xml:space="preserve"> qui </w:t>
      </w:r>
      <w:r w:rsidR="00E97CF4" w:rsidRPr="00E30547">
        <w:rPr>
          <w:rFonts w:ascii="Arial" w:hAnsi="Arial" w:cs="Arial"/>
          <w:sz w:val="24"/>
          <w:szCs w:val="24"/>
        </w:rPr>
        <w:t>crée</w:t>
      </w:r>
      <w:r w:rsidRPr="00E30547">
        <w:rPr>
          <w:rFonts w:ascii="Arial" w:hAnsi="Arial" w:cs="Arial"/>
          <w:sz w:val="24"/>
          <w:szCs w:val="24"/>
        </w:rPr>
        <w:t xml:space="preserve"> de nouveaux obstacles pour les personnes ayant une limitation visuelle</w:t>
      </w:r>
      <w:r w:rsidR="00E97CF4" w:rsidRPr="00E30547">
        <w:rPr>
          <w:rFonts w:ascii="Arial" w:hAnsi="Arial" w:cs="Arial"/>
          <w:sz w:val="24"/>
          <w:szCs w:val="24"/>
        </w:rPr>
        <w:t xml:space="preserve"> qui ne peuvent entendre le véhicule s’approcher d’elles lorsqu’elles circulent sur la voie piétonne</w:t>
      </w:r>
      <w:r w:rsidRPr="00E30547">
        <w:rPr>
          <w:rFonts w:ascii="Arial" w:hAnsi="Arial" w:cs="Arial"/>
          <w:sz w:val="24"/>
          <w:szCs w:val="24"/>
        </w:rPr>
        <w:t xml:space="preserve"> ou pour les personnes utilisant une aide à la mobilité motorisée qui ne peuvent avoir accès aux bornes de recharge de véhicules électriques.</w:t>
      </w:r>
    </w:p>
    <w:p w:rsidR="00E97CF4" w:rsidRPr="00E30547" w:rsidRDefault="00E97CF4" w:rsidP="00E30547">
      <w:pPr>
        <w:pStyle w:val="Pieddepage"/>
        <w:contextualSpacing/>
        <w:rPr>
          <w:rFonts w:ascii="Arial" w:hAnsi="Arial" w:cs="Arial"/>
          <w:sz w:val="24"/>
          <w:szCs w:val="24"/>
        </w:rPr>
      </w:pPr>
    </w:p>
    <w:p w:rsidR="00E97CF4" w:rsidRPr="00E30547" w:rsidRDefault="00E97CF4" w:rsidP="00E30547">
      <w:pPr>
        <w:pStyle w:val="Pieddepage"/>
        <w:contextualSpacing/>
        <w:rPr>
          <w:rFonts w:ascii="Arial" w:hAnsi="Arial" w:cs="Arial"/>
          <w:sz w:val="24"/>
          <w:szCs w:val="24"/>
        </w:rPr>
      </w:pPr>
      <w:r w:rsidRPr="00E30547">
        <w:rPr>
          <w:rFonts w:ascii="Arial" w:hAnsi="Arial" w:cs="Arial"/>
          <w:sz w:val="24"/>
          <w:szCs w:val="24"/>
        </w:rPr>
        <w:t xml:space="preserve">Pour la COPHAN, le cadre d’intervention tel que présenté semble être un fourre-tout </w:t>
      </w:r>
      <w:r w:rsidR="00813323" w:rsidRPr="00E30547">
        <w:rPr>
          <w:rFonts w:ascii="Arial" w:hAnsi="Arial" w:cs="Arial"/>
          <w:sz w:val="24"/>
          <w:szCs w:val="24"/>
        </w:rPr>
        <w:t xml:space="preserve">tentant de </w:t>
      </w:r>
      <w:r w:rsidRPr="00E30547">
        <w:rPr>
          <w:rFonts w:ascii="Arial" w:hAnsi="Arial" w:cs="Arial"/>
          <w:sz w:val="24"/>
          <w:szCs w:val="24"/>
        </w:rPr>
        <w:t>répondre à plus</w:t>
      </w:r>
      <w:r w:rsidR="00813323" w:rsidRPr="00E30547">
        <w:rPr>
          <w:rFonts w:ascii="Arial" w:hAnsi="Arial" w:cs="Arial"/>
          <w:sz w:val="24"/>
          <w:szCs w:val="24"/>
        </w:rPr>
        <w:t>ieurs problématiques existantes</w:t>
      </w:r>
      <w:r w:rsidRPr="00E30547">
        <w:rPr>
          <w:rFonts w:ascii="Arial" w:hAnsi="Arial" w:cs="Arial"/>
          <w:sz w:val="24"/>
          <w:szCs w:val="24"/>
        </w:rPr>
        <w:t>, bien que nous comprenions qu’il s’agit à ce stade d’orientations générales et que les mesures précises suivront.</w:t>
      </w:r>
    </w:p>
    <w:p w:rsidR="001C37C3" w:rsidRPr="00E30547" w:rsidRDefault="001C37C3" w:rsidP="00E30547">
      <w:pPr>
        <w:pStyle w:val="Pieddepage"/>
        <w:contextualSpacing/>
        <w:rPr>
          <w:rFonts w:ascii="Arial" w:hAnsi="Arial" w:cs="Arial"/>
          <w:sz w:val="24"/>
          <w:szCs w:val="24"/>
        </w:rPr>
      </w:pPr>
    </w:p>
    <w:p w:rsidR="001C37C3" w:rsidRPr="00E30547" w:rsidRDefault="001C37C3" w:rsidP="00E30547">
      <w:pPr>
        <w:pStyle w:val="Pieddepage"/>
        <w:contextualSpacing/>
        <w:rPr>
          <w:rFonts w:ascii="Arial" w:hAnsi="Arial" w:cs="Arial"/>
          <w:sz w:val="24"/>
          <w:szCs w:val="24"/>
        </w:rPr>
      </w:pPr>
      <w:r w:rsidRPr="00E30547">
        <w:rPr>
          <w:rFonts w:ascii="Arial" w:hAnsi="Arial" w:cs="Arial"/>
          <w:sz w:val="24"/>
          <w:szCs w:val="24"/>
        </w:rPr>
        <w:t>Quand nous parlons d’accessibilité universelle, nous ne parlons pas que d’accessibilité pour les personnes ayant des limitations fonctionnelles, mais bien d’accessibilité pour l’ensemble des personnes. Nous pensons que c’est sur l’ensemble des points que visera la politique de mobilité durable que nous aurions dû être consultés.</w:t>
      </w:r>
    </w:p>
    <w:p w:rsidR="001C37C3" w:rsidRPr="00E30547" w:rsidRDefault="001C37C3" w:rsidP="00E30547">
      <w:pPr>
        <w:pStyle w:val="Pieddepage"/>
        <w:contextualSpacing/>
        <w:rPr>
          <w:rFonts w:ascii="Arial" w:hAnsi="Arial" w:cs="Arial"/>
          <w:sz w:val="24"/>
          <w:szCs w:val="24"/>
        </w:rPr>
      </w:pPr>
    </w:p>
    <w:p w:rsidR="00423255" w:rsidRPr="00E30547" w:rsidRDefault="00423255" w:rsidP="00E30547">
      <w:pPr>
        <w:pStyle w:val="Pieddepage"/>
        <w:contextualSpacing/>
        <w:rPr>
          <w:rFonts w:ascii="Arial" w:hAnsi="Arial" w:cs="Arial"/>
          <w:sz w:val="24"/>
          <w:szCs w:val="24"/>
        </w:rPr>
      </w:pPr>
      <w:r w:rsidRPr="00E30547">
        <w:rPr>
          <w:rFonts w:ascii="Arial" w:hAnsi="Arial" w:cs="Arial"/>
          <w:sz w:val="24"/>
          <w:szCs w:val="24"/>
        </w:rPr>
        <w:t>Par ailleurs, l’accessibilité au transport adapté en milieu rural brillait par son absence du cadre d’intervention.</w:t>
      </w:r>
      <w:r w:rsidR="00B45821" w:rsidRPr="00E30547">
        <w:rPr>
          <w:rFonts w:ascii="Arial" w:hAnsi="Arial" w:cs="Arial"/>
          <w:sz w:val="24"/>
          <w:szCs w:val="24"/>
        </w:rPr>
        <w:t xml:space="preserve"> Hormis une référence à l’article 48.39 de la </w:t>
      </w:r>
      <w:r w:rsidR="00B45821" w:rsidRPr="00E30547">
        <w:rPr>
          <w:rFonts w:ascii="Arial" w:hAnsi="Arial" w:cs="Arial"/>
          <w:i/>
          <w:sz w:val="24"/>
          <w:szCs w:val="24"/>
        </w:rPr>
        <w:t>Loi sur les transports</w:t>
      </w:r>
      <w:r w:rsidR="00B45821" w:rsidRPr="00E30547">
        <w:rPr>
          <w:rFonts w:ascii="Arial" w:hAnsi="Arial" w:cs="Arial"/>
          <w:sz w:val="24"/>
          <w:szCs w:val="24"/>
        </w:rPr>
        <w:t>, aucune mention n’est faite des difficultés additionnelles rencontrées par les personnes ayant des limitations fonctionnelles qui vivent en région ou en milieu semi-urbain dans leur accès au transport.</w:t>
      </w:r>
      <w:r w:rsidRPr="00E30547">
        <w:rPr>
          <w:rFonts w:ascii="Arial" w:hAnsi="Arial" w:cs="Arial"/>
          <w:sz w:val="24"/>
          <w:szCs w:val="24"/>
        </w:rPr>
        <w:t xml:space="preserve"> Si nous saluons la volonté du gouvernement de vouloir rendre le transport adapté plus accessible, nous ne pouvons que dénoncer</w:t>
      </w:r>
      <w:r w:rsidR="00E364F7" w:rsidRPr="00E30547">
        <w:rPr>
          <w:rFonts w:ascii="Arial" w:hAnsi="Arial" w:cs="Arial"/>
          <w:sz w:val="24"/>
          <w:szCs w:val="24"/>
        </w:rPr>
        <w:t xml:space="preserve"> le fait</w:t>
      </w:r>
      <w:r w:rsidRPr="00E30547">
        <w:rPr>
          <w:rFonts w:ascii="Arial" w:hAnsi="Arial" w:cs="Arial"/>
          <w:sz w:val="24"/>
          <w:szCs w:val="24"/>
        </w:rPr>
        <w:t xml:space="preserve"> que rien dans le cadre qui nous a été soumis ne concerne les déplacements des personnes ayant des limitations à l’extérieur des grands centres. La question a été effleurée à l’axe d’intervention 1.1 de la section 3, mais seulement en lien avec les déplacements par taxi, ce qui est selon nous loin de refléter la situation des personnes ayant des limitations fonctionnelles qui vivent en milieu rural ou semi-urbain. </w:t>
      </w:r>
    </w:p>
    <w:sectPr w:rsidR="00423255" w:rsidRPr="00E30547" w:rsidSect="00F13EAA">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40" w:rsidRDefault="00486840" w:rsidP="002E4695">
      <w:pPr>
        <w:spacing w:after="0" w:line="240" w:lineRule="auto"/>
      </w:pPr>
      <w:r>
        <w:separator/>
      </w:r>
    </w:p>
  </w:endnote>
  <w:endnote w:type="continuationSeparator" w:id="0">
    <w:p w:rsidR="00486840" w:rsidRDefault="00486840" w:rsidP="002E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7D" w:rsidRPr="00764C7D" w:rsidRDefault="00764C7D" w:rsidP="00764C7D">
    <w:pPr>
      <w:pStyle w:val="Pieddepage"/>
      <w:spacing w:line="240" w:lineRule="atLeast"/>
      <w:rPr>
        <w:rFonts w:ascii="Calibri" w:hAnsi="Calibri" w:cs="Arial"/>
        <w:sz w:val="18"/>
        <w:szCs w:val="18"/>
      </w:rPr>
    </w:pPr>
    <w:r w:rsidRPr="00764C7D">
      <w:rPr>
        <w:rFonts w:ascii="Calibri" w:hAnsi="Calibri" w:cs="Arial"/>
        <w:sz w:val="18"/>
        <w:szCs w:val="18"/>
      </w:rPr>
      <w:t>Confédération des organismes de personnes handicapées du Québec (COPHAN)</w:t>
    </w:r>
  </w:p>
  <w:p w:rsidR="00764C7D" w:rsidRPr="00764C7D" w:rsidRDefault="00764C7D" w:rsidP="00764C7D">
    <w:pPr>
      <w:pStyle w:val="Pieddepage"/>
      <w:spacing w:line="240" w:lineRule="atLeast"/>
      <w:rPr>
        <w:rFonts w:ascii="Calibri" w:hAnsi="Calibri" w:cs="Arial"/>
        <w:sz w:val="18"/>
        <w:szCs w:val="18"/>
      </w:rPr>
    </w:pPr>
    <w:r w:rsidRPr="00764C7D">
      <w:rPr>
        <w:rFonts w:ascii="Calibri" w:hAnsi="Calibri" w:cs="Arial"/>
        <w:sz w:val="18"/>
        <w:szCs w:val="18"/>
      </w:rPr>
      <w:t>2030 boulevard Pie-IX, suite 300, Montréal (Québec) H2V 1C8</w:t>
    </w:r>
  </w:p>
  <w:p w:rsidR="00764C7D" w:rsidRPr="00764C7D" w:rsidRDefault="00764C7D" w:rsidP="00764C7D">
    <w:pPr>
      <w:pStyle w:val="Pieddepage"/>
      <w:spacing w:line="240" w:lineRule="atLeast"/>
      <w:rPr>
        <w:rFonts w:ascii="Calibri" w:hAnsi="Calibri" w:cs="Arial"/>
        <w:sz w:val="18"/>
        <w:szCs w:val="18"/>
      </w:rPr>
    </w:pPr>
    <w:r w:rsidRPr="00764C7D">
      <w:rPr>
        <w:rFonts w:ascii="Calibri" w:hAnsi="Calibri" w:cs="Arial"/>
        <w:sz w:val="18"/>
        <w:szCs w:val="18"/>
      </w:rPr>
      <w:t xml:space="preserve">Tél. : 514-284-0155 Courriel : </w:t>
    </w:r>
    <w:hyperlink r:id="rId1" w:history="1">
      <w:r w:rsidRPr="00764C7D">
        <w:rPr>
          <w:rStyle w:val="Lienhypertexte"/>
          <w:rFonts w:ascii="Calibri" w:hAnsi="Calibri" w:cs="Arial"/>
          <w:sz w:val="18"/>
          <w:szCs w:val="18"/>
        </w:rPr>
        <w:t>info@cophan.org</w:t>
      </w:r>
    </w:hyperlink>
  </w:p>
  <w:p w:rsidR="00764C7D" w:rsidRPr="00764C7D" w:rsidRDefault="00486840" w:rsidP="00764C7D">
    <w:pPr>
      <w:pStyle w:val="Pieddepage"/>
      <w:rPr>
        <w:rFonts w:ascii="Calibri" w:hAnsi="Calibri"/>
        <w:sz w:val="18"/>
        <w:szCs w:val="18"/>
      </w:rPr>
    </w:pPr>
    <w:hyperlink r:id="rId2" w:history="1">
      <w:r w:rsidR="00764C7D" w:rsidRPr="00764C7D">
        <w:rPr>
          <w:rStyle w:val="Lienhypertexte"/>
          <w:rFonts w:ascii="Calibri" w:hAnsi="Calibri" w:cs="Arial"/>
          <w:sz w:val="18"/>
          <w:szCs w:val="18"/>
        </w:rPr>
        <w:t>www.cophan.org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93112"/>
      <w:docPartObj>
        <w:docPartGallery w:val="Page Numbers (Bottom of Page)"/>
        <w:docPartUnique/>
      </w:docPartObj>
    </w:sdtPr>
    <w:sdtEndPr>
      <w:rPr>
        <w:rFonts w:ascii="Arial" w:hAnsi="Arial" w:cs="Arial"/>
      </w:rPr>
    </w:sdtEndPr>
    <w:sdtContent>
      <w:p w:rsidR="00F13EAA" w:rsidRPr="00F13EAA" w:rsidRDefault="00F13EAA">
        <w:pPr>
          <w:pStyle w:val="Pieddepage"/>
          <w:jc w:val="right"/>
          <w:rPr>
            <w:rFonts w:ascii="Arial" w:hAnsi="Arial" w:cs="Arial"/>
          </w:rPr>
        </w:pPr>
        <w:r w:rsidRPr="00F13EAA">
          <w:rPr>
            <w:rFonts w:ascii="Arial" w:hAnsi="Arial" w:cs="Arial"/>
          </w:rPr>
          <w:fldChar w:fldCharType="begin"/>
        </w:r>
        <w:r w:rsidRPr="00F13EAA">
          <w:rPr>
            <w:rFonts w:ascii="Arial" w:hAnsi="Arial" w:cs="Arial"/>
          </w:rPr>
          <w:instrText>PAGE   \* MERGEFORMAT</w:instrText>
        </w:r>
        <w:r w:rsidRPr="00F13EAA">
          <w:rPr>
            <w:rFonts w:ascii="Arial" w:hAnsi="Arial" w:cs="Arial"/>
          </w:rPr>
          <w:fldChar w:fldCharType="separate"/>
        </w:r>
        <w:r w:rsidR="008F06D4" w:rsidRPr="008F06D4">
          <w:rPr>
            <w:rFonts w:ascii="Arial" w:hAnsi="Arial" w:cs="Arial"/>
            <w:noProof/>
            <w:lang w:val="fr-FR"/>
          </w:rPr>
          <w:t>9</w:t>
        </w:r>
        <w:r w:rsidRPr="00F13EAA">
          <w:rPr>
            <w:rFonts w:ascii="Arial" w:hAnsi="Arial" w:cs="Arial"/>
          </w:rPr>
          <w:fldChar w:fldCharType="end"/>
        </w:r>
      </w:p>
    </w:sdtContent>
  </w:sdt>
  <w:p w:rsidR="00764C7D" w:rsidRDefault="00764C7D" w:rsidP="00764C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40" w:rsidRDefault="00486840" w:rsidP="002E4695">
      <w:pPr>
        <w:spacing w:after="0" w:line="240" w:lineRule="auto"/>
      </w:pPr>
      <w:r>
        <w:separator/>
      </w:r>
    </w:p>
  </w:footnote>
  <w:footnote w:type="continuationSeparator" w:id="0">
    <w:p w:rsidR="00486840" w:rsidRDefault="00486840" w:rsidP="002E4695">
      <w:pPr>
        <w:spacing w:after="0" w:line="240" w:lineRule="auto"/>
      </w:pPr>
      <w:r>
        <w:continuationSeparator/>
      </w:r>
    </w:p>
  </w:footnote>
  <w:footnote w:id="1">
    <w:p w:rsidR="0075143D" w:rsidRPr="008F06D4" w:rsidRDefault="0075143D">
      <w:pPr>
        <w:pStyle w:val="Notedebasdepage"/>
        <w:rPr>
          <w:rFonts w:ascii="Arial" w:hAnsi="Arial" w:cs="Arial"/>
        </w:rPr>
      </w:pPr>
      <w:r w:rsidRPr="008F06D4">
        <w:rPr>
          <w:rStyle w:val="Appelnotedebasdep"/>
          <w:rFonts w:ascii="Arial" w:hAnsi="Arial" w:cs="Arial"/>
        </w:rPr>
        <w:footnoteRef/>
      </w:r>
      <w:r w:rsidRPr="008F06D4">
        <w:rPr>
          <w:rFonts w:ascii="Arial" w:hAnsi="Arial" w:cs="Arial"/>
        </w:rPr>
        <w:t xml:space="preserve"> Politique de mobilité durable – Cadre d’intervention en transport adapté, page 1.</w:t>
      </w:r>
    </w:p>
  </w:footnote>
  <w:footnote w:id="2">
    <w:p w:rsidR="00B9181A" w:rsidRPr="008F06D4" w:rsidRDefault="00B9181A">
      <w:pPr>
        <w:pStyle w:val="Notedebasdepage"/>
        <w:rPr>
          <w:rFonts w:ascii="Arial" w:hAnsi="Arial" w:cs="Arial"/>
        </w:rPr>
      </w:pPr>
      <w:r w:rsidRPr="008F06D4">
        <w:rPr>
          <w:rStyle w:val="Appelnotedebasdep"/>
          <w:rFonts w:ascii="Arial" w:hAnsi="Arial" w:cs="Arial"/>
        </w:rPr>
        <w:footnoteRef/>
      </w:r>
      <w:r w:rsidRPr="008F06D4">
        <w:rPr>
          <w:rFonts w:ascii="Arial" w:hAnsi="Arial" w:cs="Arial"/>
        </w:rPr>
        <w:t xml:space="preserve"> </w:t>
      </w:r>
      <w:r w:rsidRPr="008F06D4">
        <w:rPr>
          <w:rFonts w:ascii="Arial" w:hAnsi="Arial" w:cs="Arial"/>
          <w:i/>
        </w:rPr>
        <w:t>Idem</w:t>
      </w:r>
      <w:r w:rsidRPr="008F06D4">
        <w:rPr>
          <w:rFonts w:ascii="Arial" w:hAnsi="Arial" w:cs="Arial"/>
        </w:rPr>
        <w:t>.</w:t>
      </w:r>
    </w:p>
  </w:footnote>
  <w:footnote w:id="3">
    <w:p w:rsidR="00BC0890" w:rsidRPr="008F06D4" w:rsidRDefault="00BC0890">
      <w:pPr>
        <w:pStyle w:val="Notedebasdepage"/>
        <w:rPr>
          <w:rFonts w:ascii="Arial" w:hAnsi="Arial" w:cs="Arial"/>
        </w:rPr>
      </w:pPr>
      <w:r w:rsidRPr="008F06D4">
        <w:rPr>
          <w:rStyle w:val="Appelnotedebasdep"/>
          <w:rFonts w:ascii="Arial" w:hAnsi="Arial" w:cs="Arial"/>
        </w:rPr>
        <w:footnoteRef/>
      </w:r>
      <w:r w:rsidRPr="008F06D4">
        <w:rPr>
          <w:rFonts w:ascii="Arial" w:hAnsi="Arial" w:cs="Arial"/>
        </w:rPr>
        <w:t xml:space="preserve"> </w:t>
      </w:r>
      <w:r w:rsidR="00FC045F" w:rsidRPr="008F06D4">
        <w:rPr>
          <w:rFonts w:ascii="Arial" w:hAnsi="Arial" w:cs="Arial"/>
        </w:rPr>
        <w:t xml:space="preserve">Union des municipalités du Québec (UMQ), Budget du Québec 2017, le 30 janvier 2017, en ligne : </w:t>
      </w:r>
      <w:hyperlink r:id="rId1" w:history="1">
        <w:r w:rsidR="00FC045F" w:rsidRPr="008F06D4">
          <w:rPr>
            <w:rStyle w:val="Lienhypertexte"/>
            <w:rFonts w:ascii="Arial" w:hAnsi="Arial" w:cs="Arial"/>
          </w:rPr>
          <w:t>https://umq.qc.ca/publication/budget-quebec-2017-2/</w:t>
        </w:r>
      </w:hyperlink>
      <w:r w:rsidR="00FC045F" w:rsidRPr="008F06D4">
        <w:rPr>
          <w:rFonts w:ascii="Arial" w:hAnsi="Arial" w:cs="Arial"/>
        </w:rPr>
        <w:t xml:space="preserve"> (page consultée le 21 novembre 2017).</w:t>
      </w:r>
    </w:p>
  </w:footnote>
  <w:footnote w:id="4">
    <w:p w:rsidR="00FB345D" w:rsidRPr="008F06D4" w:rsidRDefault="00FB345D">
      <w:pPr>
        <w:pStyle w:val="Notedebasdepage"/>
        <w:rPr>
          <w:rFonts w:ascii="Arial" w:hAnsi="Arial" w:cs="Arial"/>
        </w:rPr>
      </w:pPr>
      <w:r w:rsidRPr="008F06D4">
        <w:rPr>
          <w:rStyle w:val="Appelnotedebasdep"/>
          <w:rFonts w:ascii="Arial" w:hAnsi="Arial" w:cs="Arial"/>
        </w:rPr>
        <w:footnoteRef/>
      </w:r>
      <w:r w:rsidRPr="008F06D4">
        <w:rPr>
          <w:rFonts w:ascii="Arial" w:hAnsi="Arial" w:cs="Arial"/>
        </w:rPr>
        <w:t xml:space="preserve"> Politique de mobilité durable – Cadre d’intervention en transport adapté, page 2.</w:t>
      </w:r>
    </w:p>
  </w:footnote>
  <w:footnote w:id="5">
    <w:p w:rsidR="003E73B4" w:rsidRPr="008F06D4" w:rsidRDefault="003E73B4" w:rsidP="003E73B4">
      <w:pPr>
        <w:pStyle w:val="Notedebasdepage"/>
        <w:rPr>
          <w:rFonts w:ascii="Arial" w:hAnsi="Arial" w:cs="Arial"/>
        </w:rPr>
      </w:pPr>
      <w:r w:rsidRPr="008F06D4">
        <w:rPr>
          <w:rStyle w:val="Appelnotedebasdep"/>
          <w:rFonts w:ascii="Arial" w:hAnsi="Arial" w:cs="Arial"/>
        </w:rPr>
        <w:footnoteRef/>
      </w:r>
      <w:r w:rsidRPr="008F06D4">
        <w:rPr>
          <w:rFonts w:ascii="Arial" w:hAnsi="Arial" w:cs="Arial"/>
        </w:rPr>
        <w:t xml:space="preserve"> Voir, notamment : </w:t>
      </w:r>
      <w:hyperlink r:id="rId2" w:history="1">
        <w:r w:rsidRPr="008F06D4">
          <w:rPr>
            <w:rStyle w:val="Lienhypertexte"/>
            <w:rFonts w:ascii="Arial" w:hAnsi="Arial" w:cs="Arial"/>
          </w:rPr>
          <w:t>https://www.lenouvelliste.ca/actualites/denonciation-de-la-reduction-des-heures-du-transport-adapte-a-shawinigan-7307771b75332767f1da836da95330c6</w:t>
        </w:r>
      </w:hyperlink>
      <w:r w:rsidRPr="008F06D4">
        <w:rPr>
          <w:rFonts w:ascii="Arial" w:hAnsi="Arial" w:cs="Arial"/>
        </w:rPr>
        <w:t>, page consultée le 20 novembre 2017.</w:t>
      </w:r>
    </w:p>
  </w:footnote>
  <w:footnote w:id="6">
    <w:p w:rsidR="00E64875" w:rsidRPr="008F06D4" w:rsidRDefault="00E64875">
      <w:pPr>
        <w:pStyle w:val="Notedebasdepage"/>
        <w:rPr>
          <w:rFonts w:ascii="Arial" w:hAnsi="Arial" w:cs="Arial"/>
        </w:rPr>
      </w:pPr>
      <w:r w:rsidRPr="008F06D4">
        <w:rPr>
          <w:rStyle w:val="Appelnotedebasdep"/>
          <w:rFonts w:ascii="Arial" w:hAnsi="Arial" w:cs="Arial"/>
        </w:rPr>
        <w:footnoteRef/>
      </w:r>
      <w:r w:rsidRPr="008F06D4">
        <w:rPr>
          <w:rFonts w:ascii="Arial" w:hAnsi="Arial" w:cs="Arial"/>
        </w:rPr>
        <w:t xml:space="preserve"> Article 1.2 b), </w:t>
      </w:r>
      <w:r w:rsidRPr="008F06D4">
        <w:rPr>
          <w:rFonts w:ascii="Arial" w:hAnsi="Arial" w:cs="Arial"/>
          <w:i/>
        </w:rPr>
        <w:t>Loi assurant l’exercice des droits des personnes handicapées en vue de leur intégration scolaire, professionnelle et sociale</w:t>
      </w:r>
      <w:r w:rsidRPr="008F06D4">
        <w:rPr>
          <w:rFonts w:ascii="Arial" w:hAnsi="Arial" w:cs="Arial"/>
        </w:rPr>
        <w:t>, c. E-20.1.</w:t>
      </w:r>
    </w:p>
  </w:footnote>
  <w:footnote w:id="7">
    <w:p w:rsidR="0037379F" w:rsidRPr="008F06D4" w:rsidRDefault="0037379F">
      <w:pPr>
        <w:pStyle w:val="Notedebasdepage"/>
        <w:rPr>
          <w:rFonts w:ascii="Arial" w:hAnsi="Arial" w:cs="Arial"/>
        </w:rPr>
      </w:pPr>
      <w:r w:rsidRPr="008F06D4">
        <w:rPr>
          <w:rStyle w:val="Appelnotedebasdep"/>
          <w:rFonts w:ascii="Arial" w:hAnsi="Arial" w:cs="Arial"/>
        </w:rPr>
        <w:footnoteRef/>
      </w:r>
      <w:r w:rsidRPr="008F06D4">
        <w:rPr>
          <w:rFonts w:ascii="Arial" w:hAnsi="Arial" w:cs="Arial"/>
        </w:rPr>
        <w:t xml:space="preserve"> Bilan du projet pilote d’interconnexion des services de transport adapté sur le territoire de la Communauté métropolitaine de Québec (2011-2016), Communauté métropolitaine de Québec, juin 2017, page 13 (référence omise).</w:t>
      </w:r>
    </w:p>
    <w:p w:rsidR="00B23B1D" w:rsidRPr="008F06D4" w:rsidRDefault="00B23B1D">
      <w:pPr>
        <w:pStyle w:val="Notedebasdepage"/>
        <w:rPr>
          <w:rFonts w:ascii="Arial" w:hAnsi="Arial" w:cs="Arial"/>
        </w:rPr>
      </w:pPr>
      <w:r w:rsidRPr="008F06D4">
        <w:rPr>
          <w:rFonts w:ascii="Arial" w:hAnsi="Arial" w:cs="Arial"/>
        </w:rPr>
        <w:t>Note : pour ce qui est de</w:t>
      </w:r>
      <w:r w:rsidR="00071B71" w:rsidRPr="008F06D4">
        <w:rPr>
          <w:rFonts w:ascii="Arial" w:hAnsi="Arial" w:cs="Arial"/>
        </w:rPr>
        <w:t>s catégories de</w:t>
      </w:r>
      <w:r w:rsidRPr="008F06D4">
        <w:rPr>
          <w:rFonts w:ascii="Arial" w:hAnsi="Arial" w:cs="Arial"/>
        </w:rPr>
        <w:t xml:space="preserve"> l’emploi, des loisirs et des services, les services socioprofessionnels sont inclus.</w:t>
      </w:r>
    </w:p>
  </w:footnote>
  <w:footnote w:id="8">
    <w:p w:rsidR="00071B71" w:rsidRPr="008F06D4" w:rsidRDefault="00071B71">
      <w:pPr>
        <w:pStyle w:val="Notedebasdepage"/>
        <w:rPr>
          <w:rFonts w:ascii="Arial" w:hAnsi="Arial" w:cs="Arial"/>
        </w:rPr>
      </w:pPr>
      <w:r w:rsidRPr="008F06D4">
        <w:rPr>
          <w:rStyle w:val="Appelnotedebasdep"/>
          <w:rFonts w:ascii="Arial" w:hAnsi="Arial" w:cs="Arial"/>
        </w:rPr>
        <w:footnoteRef/>
      </w:r>
      <w:r w:rsidRPr="008F06D4">
        <w:rPr>
          <w:rFonts w:ascii="Arial" w:hAnsi="Arial" w:cs="Arial"/>
        </w:rPr>
        <w:t xml:space="preserve"> Politique de mobilité durable – Cadre d’intervention en transport adapté, page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E075F"/>
    <w:multiLevelType w:val="multilevel"/>
    <w:tmpl w:val="402E83B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440" w:hanging="108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800" w:hanging="144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2160" w:hanging="1800"/>
      </w:pPr>
      <w:rPr>
        <w:rFonts w:hint="default"/>
        <w:color w:val="auto"/>
        <w:sz w:val="24"/>
      </w:rPr>
    </w:lvl>
    <w:lvl w:ilvl="8">
      <w:start w:val="1"/>
      <w:numFmt w:val="decimal"/>
      <w:isLgl/>
      <w:lvlText w:val="%1.%2.%3.%4.%5.%6.%7.%8.%9"/>
      <w:lvlJc w:val="left"/>
      <w:pPr>
        <w:ind w:left="2160" w:hanging="1800"/>
      </w:pPr>
      <w:rPr>
        <w:rFonts w:hint="default"/>
        <w:color w:val="auto"/>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D2"/>
    <w:rsid w:val="0005230F"/>
    <w:rsid w:val="00071B71"/>
    <w:rsid w:val="001914F4"/>
    <w:rsid w:val="001C37C3"/>
    <w:rsid w:val="001E4C1C"/>
    <w:rsid w:val="0021213F"/>
    <w:rsid w:val="0023205E"/>
    <w:rsid w:val="00261FA7"/>
    <w:rsid w:val="0028512D"/>
    <w:rsid w:val="002A1C73"/>
    <w:rsid w:val="002E4695"/>
    <w:rsid w:val="002F0E80"/>
    <w:rsid w:val="0032348A"/>
    <w:rsid w:val="00331C07"/>
    <w:rsid w:val="00367B52"/>
    <w:rsid w:val="00371C4B"/>
    <w:rsid w:val="0037379F"/>
    <w:rsid w:val="003C29DD"/>
    <w:rsid w:val="003E73B4"/>
    <w:rsid w:val="00423255"/>
    <w:rsid w:val="00450872"/>
    <w:rsid w:val="00486840"/>
    <w:rsid w:val="004909A0"/>
    <w:rsid w:val="004966A3"/>
    <w:rsid w:val="004D1B67"/>
    <w:rsid w:val="004E32D5"/>
    <w:rsid w:val="006D1921"/>
    <w:rsid w:val="007346CD"/>
    <w:rsid w:val="0075143D"/>
    <w:rsid w:val="00764C7D"/>
    <w:rsid w:val="00813323"/>
    <w:rsid w:val="008A1DD2"/>
    <w:rsid w:val="008D5A7D"/>
    <w:rsid w:val="008F06D4"/>
    <w:rsid w:val="008F3DA3"/>
    <w:rsid w:val="009417B1"/>
    <w:rsid w:val="00995984"/>
    <w:rsid w:val="00A24F1B"/>
    <w:rsid w:val="00A3510E"/>
    <w:rsid w:val="00AB53C6"/>
    <w:rsid w:val="00B23B1D"/>
    <w:rsid w:val="00B361D7"/>
    <w:rsid w:val="00B45821"/>
    <w:rsid w:val="00B9181A"/>
    <w:rsid w:val="00BC0890"/>
    <w:rsid w:val="00C37869"/>
    <w:rsid w:val="00C74BA6"/>
    <w:rsid w:val="00CD7249"/>
    <w:rsid w:val="00D44AD5"/>
    <w:rsid w:val="00D94FA2"/>
    <w:rsid w:val="00E30547"/>
    <w:rsid w:val="00E364F7"/>
    <w:rsid w:val="00E64875"/>
    <w:rsid w:val="00E673D9"/>
    <w:rsid w:val="00E97CF4"/>
    <w:rsid w:val="00EC6EA5"/>
    <w:rsid w:val="00F13EAA"/>
    <w:rsid w:val="00FB345D"/>
    <w:rsid w:val="00FC04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C3C92-1F26-4CA2-88E5-3307945F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8A1D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A1DD2"/>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2E4695"/>
    <w:pPr>
      <w:tabs>
        <w:tab w:val="center" w:pos="4320"/>
        <w:tab w:val="right" w:pos="8640"/>
      </w:tabs>
      <w:spacing w:after="0" w:line="240" w:lineRule="auto"/>
    </w:pPr>
  </w:style>
  <w:style w:type="character" w:customStyle="1" w:styleId="En-tteCar">
    <w:name w:val="En-tête Car"/>
    <w:basedOn w:val="Policepardfaut"/>
    <w:link w:val="En-tte"/>
    <w:uiPriority w:val="99"/>
    <w:rsid w:val="002E4695"/>
  </w:style>
  <w:style w:type="paragraph" w:styleId="Pieddepage">
    <w:name w:val="footer"/>
    <w:basedOn w:val="Normal"/>
    <w:link w:val="PieddepageCar"/>
    <w:uiPriority w:val="99"/>
    <w:unhideWhenUsed/>
    <w:rsid w:val="002E469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E4695"/>
  </w:style>
  <w:style w:type="character" w:styleId="Lienhypertexte">
    <w:name w:val="Hyperlink"/>
    <w:basedOn w:val="Policepardfaut"/>
    <w:uiPriority w:val="99"/>
    <w:unhideWhenUsed/>
    <w:rsid w:val="002E4695"/>
    <w:rPr>
      <w:color w:val="0563C1" w:themeColor="hyperlink"/>
      <w:u w:val="single"/>
    </w:rPr>
  </w:style>
  <w:style w:type="character" w:styleId="Lienhypertextesuivivisit">
    <w:name w:val="FollowedHyperlink"/>
    <w:basedOn w:val="Policepardfaut"/>
    <w:uiPriority w:val="99"/>
    <w:semiHidden/>
    <w:unhideWhenUsed/>
    <w:rsid w:val="007346CD"/>
    <w:rPr>
      <w:color w:val="954F72" w:themeColor="followedHyperlink"/>
      <w:u w:val="single"/>
    </w:rPr>
  </w:style>
  <w:style w:type="character" w:customStyle="1" w:styleId="label-l">
    <w:name w:val="label-l"/>
    <w:basedOn w:val="Policepardfaut"/>
    <w:rsid w:val="00E64875"/>
  </w:style>
  <w:style w:type="character" w:customStyle="1" w:styleId="Normal1">
    <w:name w:val="Normal1"/>
    <w:basedOn w:val="Policepardfaut"/>
    <w:rsid w:val="00E64875"/>
  </w:style>
  <w:style w:type="character" w:customStyle="1" w:styleId="widthfixforlabel">
    <w:name w:val="widthfixforlabel"/>
    <w:basedOn w:val="Policepardfaut"/>
    <w:rsid w:val="00E64875"/>
  </w:style>
  <w:style w:type="character" w:customStyle="1" w:styleId="texte-courant">
    <w:name w:val="texte-courant"/>
    <w:basedOn w:val="Policepardfaut"/>
    <w:rsid w:val="00E64875"/>
  </w:style>
  <w:style w:type="paragraph" w:styleId="Notedebasdepage">
    <w:name w:val="footnote text"/>
    <w:basedOn w:val="Normal"/>
    <w:link w:val="NotedebasdepageCar"/>
    <w:uiPriority w:val="99"/>
    <w:semiHidden/>
    <w:unhideWhenUsed/>
    <w:rsid w:val="00E648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4875"/>
    <w:rPr>
      <w:sz w:val="20"/>
      <w:szCs w:val="20"/>
    </w:rPr>
  </w:style>
  <w:style w:type="character" w:styleId="Appelnotedebasdep">
    <w:name w:val="footnote reference"/>
    <w:basedOn w:val="Policepardfaut"/>
    <w:uiPriority w:val="99"/>
    <w:semiHidden/>
    <w:unhideWhenUsed/>
    <w:rsid w:val="00E64875"/>
    <w:rPr>
      <w:vertAlign w:val="superscript"/>
    </w:rPr>
  </w:style>
  <w:style w:type="paragraph" w:styleId="Textedebulles">
    <w:name w:val="Balloon Text"/>
    <w:basedOn w:val="Normal"/>
    <w:link w:val="TextedebullesCar"/>
    <w:uiPriority w:val="99"/>
    <w:semiHidden/>
    <w:unhideWhenUsed/>
    <w:rsid w:val="004966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6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phan.org/wp-content/uploads/2017/02/M%C3%A9moire-COPHAN-Cadre-de-r%C3%A9f%C3%A9rence-gouvernemental-participation-publiqu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itutions-democratiques.gouv.qc.ca/institutions-democratiques/documents/cadre-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ophan.org" TargetMode="External"/><Relationship Id="rId1" Type="http://schemas.openxmlformats.org/officeDocument/2006/relationships/hyperlink" Target="mailto:info@copha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nouvelliste.ca/actualites/denonciation-de-la-reduction-des-heures-du-transport-adapte-a-shawinigan-7307771b75332767f1da836da95330c6" TargetMode="External"/><Relationship Id="rId1" Type="http://schemas.openxmlformats.org/officeDocument/2006/relationships/hyperlink" Target="https://umq.qc.ca/publication/budget-quebec-201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FBE17-E2B1-4E0B-8305-BC858CFF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3339</Words>
  <Characters>18367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10</cp:revision>
  <dcterms:created xsi:type="dcterms:W3CDTF">2017-11-20T13:39:00Z</dcterms:created>
  <dcterms:modified xsi:type="dcterms:W3CDTF">2017-11-21T20:04:00Z</dcterms:modified>
</cp:coreProperties>
</file>