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EF" w:rsidRDefault="007F5EEF" w:rsidP="007F5EEF">
      <w:pPr>
        <w:rPr>
          <w:rFonts w:ascii="Arial" w:hAnsi="Arial" w:cs="Arial"/>
          <w:sz w:val="24"/>
          <w:szCs w:val="24"/>
        </w:rPr>
      </w:pPr>
      <w:r w:rsidRPr="00C71EC5">
        <w:rPr>
          <w:rFonts w:ascii="Arial" w:hAnsi="Arial" w:cs="Arial"/>
          <w:noProof/>
          <w:sz w:val="24"/>
          <w:szCs w:val="24"/>
          <w:lang w:eastAsia="fr-CA"/>
        </w:rPr>
        <w:drawing>
          <wp:inline distT="0" distB="0" distL="0" distR="0" wp14:anchorId="09A5F462" wp14:editId="3E9D08CD">
            <wp:extent cx="3067419" cy="878774"/>
            <wp:effectExtent l="0" t="0" r="0" b="0"/>
            <wp:docPr id="1" name="Image 1" title="Logo COP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cale Marceau\Desktop\Pratico-pratique\logo COPH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744" cy="88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EEF" w:rsidRDefault="007F5EEF" w:rsidP="003A564F">
      <w:pPr>
        <w:jc w:val="right"/>
        <w:rPr>
          <w:rFonts w:ascii="Arial" w:hAnsi="Arial" w:cs="Arial"/>
          <w:sz w:val="24"/>
          <w:szCs w:val="24"/>
        </w:rPr>
      </w:pPr>
    </w:p>
    <w:p w:rsidR="003A564F" w:rsidRPr="003A564F" w:rsidRDefault="003A564F" w:rsidP="003A564F">
      <w:pPr>
        <w:jc w:val="right"/>
        <w:rPr>
          <w:rFonts w:ascii="Arial" w:hAnsi="Arial" w:cs="Arial"/>
          <w:sz w:val="24"/>
          <w:szCs w:val="24"/>
        </w:rPr>
      </w:pPr>
      <w:r w:rsidRPr="003A564F">
        <w:rPr>
          <w:rFonts w:ascii="Arial" w:hAnsi="Arial" w:cs="Arial"/>
          <w:sz w:val="24"/>
          <w:szCs w:val="24"/>
        </w:rPr>
        <w:t>Montréal, le 3 décembre 2018</w:t>
      </w:r>
    </w:p>
    <w:p w:rsidR="003A564F" w:rsidRPr="003A564F" w:rsidRDefault="003A564F">
      <w:pPr>
        <w:rPr>
          <w:rFonts w:ascii="Arial" w:hAnsi="Arial" w:cs="Arial"/>
          <w:sz w:val="24"/>
          <w:szCs w:val="24"/>
        </w:rPr>
      </w:pPr>
    </w:p>
    <w:p w:rsidR="003A564F" w:rsidRPr="00FC442A" w:rsidRDefault="006E0973" w:rsidP="00FC442A">
      <w:pPr>
        <w:tabs>
          <w:tab w:val="left" w:pos="2715"/>
        </w:tabs>
        <w:rPr>
          <w:rFonts w:ascii="Arial" w:hAnsi="Arial" w:cs="Arial"/>
          <w:b/>
          <w:sz w:val="24"/>
          <w:szCs w:val="24"/>
        </w:rPr>
      </w:pPr>
      <w:r w:rsidRPr="006E0973">
        <w:rPr>
          <w:rFonts w:ascii="Arial" w:hAnsi="Arial" w:cs="Arial"/>
          <w:b/>
          <w:sz w:val="24"/>
          <w:szCs w:val="24"/>
        </w:rPr>
        <w:t>Les personnes dites handicapées, parlons-en pour diminuer la stigmatisation!</w:t>
      </w:r>
    </w:p>
    <w:p w:rsidR="006E0973" w:rsidRDefault="003A5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Chaque année, le 3 décembre, se tient la Journée internationale des personnes handicapées. Pour cette </w:t>
      </w:r>
      <w:r w:rsidR="006E0973">
        <w:rPr>
          <w:rFonts w:ascii="Arial" w:hAnsi="Arial" w:cs="Arial"/>
          <w:sz w:val="24"/>
          <w:szCs w:val="24"/>
        </w:rPr>
        <w:t>26</w:t>
      </w:r>
      <w:r w:rsidR="006E0973" w:rsidRPr="006E0973">
        <w:rPr>
          <w:rFonts w:ascii="Arial" w:hAnsi="Arial" w:cs="Arial"/>
          <w:sz w:val="24"/>
          <w:szCs w:val="24"/>
          <w:vertAlign w:val="superscript"/>
        </w:rPr>
        <w:t>e</w:t>
      </w:r>
      <w:r w:rsidR="006E0973">
        <w:rPr>
          <w:rFonts w:ascii="Arial" w:hAnsi="Arial" w:cs="Arial"/>
          <w:sz w:val="24"/>
          <w:szCs w:val="24"/>
        </w:rPr>
        <w:t xml:space="preserve"> édition, le thème retenu par les Nations unies est l’autonomisation des personnes handicapées. Parlons-en!</w:t>
      </w:r>
      <w:r w:rsidR="00796A55">
        <w:rPr>
          <w:rFonts w:ascii="Arial" w:hAnsi="Arial" w:cs="Arial"/>
          <w:sz w:val="24"/>
          <w:szCs w:val="24"/>
        </w:rPr>
        <w:t xml:space="preserve"> </w:t>
      </w:r>
    </w:p>
    <w:p w:rsidR="002A2EAD" w:rsidRDefault="006E09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27 novembre dernier, le gouvernement canadien a adopté la « Loi visant à faire du Canada un pays exempt d’obstacles ». </w:t>
      </w:r>
      <w:r w:rsidR="000D4561">
        <w:rPr>
          <w:rFonts w:ascii="Arial" w:hAnsi="Arial" w:cs="Arial"/>
          <w:sz w:val="24"/>
          <w:szCs w:val="24"/>
        </w:rPr>
        <w:t xml:space="preserve">Ne comprenant pas le terme « handicap » ou « personne handicapée » dans le titre même de la loi, nous </w:t>
      </w:r>
      <w:r w:rsidR="008A3702">
        <w:rPr>
          <w:rFonts w:ascii="Arial" w:hAnsi="Arial" w:cs="Arial"/>
          <w:sz w:val="24"/>
          <w:szCs w:val="24"/>
        </w:rPr>
        <w:t>devons</w:t>
      </w:r>
      <w:r w:rsidR="000D4561">
        <w:rPr>
          <w:rFonts w:ascii="Arial" w:hAnsi="Arial" w:cs="Arial"/>
          <w:sz w:val="24"/>
          <w:szCs w:val="24"/>
        </w:rPr>
        <w:t xml:space="preserve"> attirer l’attention de </w:t>
      </w:r>
      <w:r w:rsidR="00A268F7">
        <w:rPr>
          <w:rFonts w:ascii="Arial" w:hAnsi="Arial" w:cs="Arial"/>
          <w:sz w:val="24"/>
          <w:szCs w:val="24"/>
        </w:rPr>
        <w:t xml:space="preserve">la population </w:t>
      </w:r>
      <w:r w:rsidR="000D4561">
        <w:rPr>
          <w:rFonts w:ascii="Arial" w:hAnsi="Arial" w:cs="Arial"/>
          <w:sz w:val="24"/>
          <w:szCs w:val="24"/>
        </w:rPr>
        <w:t xml:space="preserve">sur une loi à portée nationale qui </w:t>
      </w:r>
      <w:r w:rsidR="00FC442A">
        <w:rPr>
          <w:rFonts w:ascii="Arial" w:hAnsi="Arial" w:cs="Arial"/>
          <w:sz w:val="24"/>
          <w:szCs w:val="24"/>
        </w:rPr>
        <w:t xml:space="preserve">vise à diminuer les obstacles à l’accessibilité et à l’inclusion notamment pour les </w:t>
      </w:r>
      <w:r w:rsidR="00A268F7">
        <w:rPr>
          <w:rFonts w:ascii="Arial" w:hAnsi="Arial" w:cs="Arial"/>
          <w:sz w:val="24"/>
          <w:szCs w:val="24"/>
        </w:rPr>
        <w:t xml:space="preserve">personnes dites handicapées. S’agissant d’un travail de longue haleine, </w:t>
      </w:r>
      <w:r w:rsidR="00B26878">
        <w:rPr>
          <w:rFonts w:ascii="Arial" w:hAnsi="Arial" w:cs="Arial"/>
          <w:sz w:val="24"/>
          <w:szCs w:val="24"/>
        </w:rPr>
        <w:t>cette</w:t>
      </w:r>
      <w:r w:rsidR="00A268F7">
        <w:rPr>
          <w:rFonts w:ascii="Arial" w:hAnsi="Arial" w:cs="Arial"/>
          <w:sz w:val="24"/>
          <w:szCs w:val="24"/>
        </w:rPr>
        <w:t xml:space="preserve"> loi a été adoptée pour « la transformation du Canada, dans le champ de compétence législative du Parlement, en un pays exempt d’obstacles, à l’avantage de tous, en particulier des personnes handicapées, particulièrement par la reconnaissance et l’éli</w:t>
      </w:r>
      <w:r w:rsidR="00B26878">
        <w:rPr>
          <w:rFonts w:ascii="Arial" w:hAnsi="Arial" w:cs="Arial"/>
          <w:sz w:val="24"/>
          <w:szCs w:val="24"/>
        </w:rPr>
        <w:t xml:space="preserve">mination d’obstacles – ainsi </w:t>
      </w:r>
      <w:r w:rsidR="00963BA7">
        <w:rPr>
          <w:rFonts w:ascii="Arial" w:hAnsi="Arial" w:cs="Arial"/>
          <w:sz w:val="24"/>
          <w:szCs w:val="24"/>
        </w:rPr>
        <w:t xml:space="preserve">que la prévention de nouveaux obstacles ». Mais encore? </w:t>
      </w:r>
      <w:r w:rsidR="008A3702">
        <w:rPr>
          <w:rFonts w:ascii="Arial" w:hAnsi="Arial" w:cs="Arial"/>
          <w:sz w:val="24"/>
          <w:szCs w:val="24"/>
        </w:rPr>
        <w:t>La loi instaure des obligations pour les entités réglementé</w:t>
      </w:r>
      <w:r w:rsidR="00124725">
        <w:rPr>
          <w:rFonts w:ascii="Arial" w:hAnsi="Arial" w:cs="Arial"/>
          <w:sz w:val="24"/>
          <w:szCs w:val="24"/>
        </w:rPr>
        <w:t>e</w:t>
      </w:r>
      <w:r w:rsidR="008A3702">
        <w:rPr>
          <w:rFonts w:ascii="Arial" w:hAnsi="Arial" w:cs="Arial"/>
          <w:sz w:val="24"/>
          <w:szCs w:val="24"/>
        </w:rPr>
        <w:t xml:space="preserve">s de </w:t>
      </w:r>
      <w:r w:rsidR="00E1567E">
        <w:rPr>
          <w:rFonts w:ascii="Arial" w:hAnsi="Arial" w:cs="Arial"/>
          <w:sz w:val="24"/>
          <w:szCs w:val="24"/>
        </w:rPr>
        <w:t>mettre en place</w:t>
      </w:r>
      <w:r w:rsidR="008A3702">
        <w:rPr>
          <w:rFonts w:ascii="Arial" w:hAnsi="Arial" w:cs="Arial"/>
          <w:sz w:val="24"/>
          <w:szCs w:val="24"/>
        </w:rPr>
        <w:t xml:space="preserve"> des plans d’accessibilité,</w:t>
      </w:r>
      <w:r w:rsidR="00124725">
        <w:rPr>
          <w:rFonts w:ascii="Arial" w:hAnsi="Arial" w:cs="Arial"/>
          <w:sz w:val="24"/>
          <w:szCs w:val="24"/>
        </w:rPr>
        <w:t xml:space="preserve"> </w:t>
      </w:r>
      <w:r w:rsidR="00FC442A">
        <w:rPr>
          <w:rFonts w:ascii="Arial" w:hAnsi="Arial" w:cs="Arial"/>
          <w:sz w:val="24"/>
          <w:szCs w:val="24"/>
        </w:rPr>
        <w:t>cré</w:t>
      </w:r>
      <w:r w:rsidR="00124725">
        <w:rPr>
          <w:rFonts w:ascii="Arial" w:hAnsi="Arial" w:cs="Arial"/>
          <w:sz w:val="24"/>
          <w:szCs w:val="24"/>
        </w:rPr>
        <w:t>e</w:t>
      </w:r>
      <w:r w:rsidR="008A3702">
        <w:rPr>
          <w:rFonts w:ascii="Arial" w:hAnsi="Arial" w:cs="Arial"/>
          <w:sz w:val="24"/>
          <w:szCs w:val="24"/>
        </w:rPr>
        <w:t xml:space="preserve"> l’Organisation canadienne d’élaboration de normes d’accessibilité qui viendra établir différentes normes</w:t>
      </w:r>
      <w:r w:rsidR="00FC442A">
        <w:rPr>
          <w:rFonts w:ascii="Arial" w:hAnsi="Arial" w:cs="Arial"/>
          <w:sz w:val="24"/>
          <w:szCs w:val="24"/>
        </w:rPr>
        <w:t xml:space="preserve"> d’accessibilité</w:t>
      </w:r>
      <w:r w:rsidR="008A3702">
        <w:rPr>
          <w:rFonts w:ascii="Arial" w:hAnsi="Arial" w:cs="Arial"/>
          <w:sz w:val="24"/>
          <w:szCs w:val="24"/>
        </w:rPr>
        <w:t>, un commissaire à l’ac</w:t>
      </w:r>
      <w:r w:rsidR="00E1567E">
        <w:rPr>
          <w:rFonts w:ascii="Arial" w:hAnsi="Arial" w:cs="Arial"/>
          <w:sz w:val="24"/>
          <w:szCs w:val="24"/>
        </w:rPr>
        <w:t xml:space="preserve">cessibilité viendra chapeauter </w:t>
      </w:r>
      <w:r w:rsidR="008A3702">
        <w:rPr>
          <w:rFonts w:ascii="Arial" w:hAnsi="Arial" w:cs="Arial"/>
          <w:sz w:val="24"/>
          <w:szCs w:val="24"/>
        </w:rPr>
        <w:t xml:space="preserve">différentes </w:t>
      </w:r>
      <w:r w:rsidR="00E1567E">
        <w:rPr>
          <w:rFonts w:ascii="Arial" w:hAnsi="Arial" w:cs="Arial"/>
          <w:sz w:val="24"/>
          <w:szCs w:val="24"/>
        </w:rPr>
        <w:t xml:space="preserve">autres </w:t>
      </w:r>
      <w:r w:rsidR="00FC442A">
        <w:rPr>
          <w:rFonts w:ascii="Arial" w:hAnsi="Arial" w:cs="Arial"/>
          <w:sz w:val="24"/>
          <w:szCs w:val="24"/>
        </w:rPr>
        <w:t>obligations</w:t>
      </w:r>
      <w:r w:rsidR="00DA3551">
        <w:rPr>
          <w:rFonts w:ascii="Arial" w:hAnsi="Arial" w:cs="Arial"/>
          <w:sz w:val="24"/>
          <w:szCs w:val="24"/>
        </w:rPr>
        <w:t>, etc. Mais au final</w:t>
      </w:r>
      <w:r w:rsidR="002A2EAD">
        <w:rPr>
          <w:rFonts w:ascii="Arial" w:hAnsi="Arial" w:cs="Arial"/>
          <w:sz w:val="24"/>
          <w:szCs w:val="24"/>
        </w:rPr>
        <w:t>, quels seront les changements concrets à court terme dans le quotidien des personnes dites handicapées?</w:t>
      </w:r>
    </w:p>
    <w:p w:rsidR="006E0973" w:rsidRDefault="002A2EAD">
      <w:p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La loi prévoit des changements dans les champs de compétence du gouvernement fédéral, on peut ainsi citer en exemple l’emploi. </w:t>
      </w:r>
      <w:r w:rsidR="00A446C0">
        <w:rPr>
          <w:rFonts w:ascii="Arial" w:hAnsi="Arial" w:cs="Arial"/>
          <w:sz w:val="24"/>
          <w:szCs w:val="24"/>
        </w:rPr>
        <w:t>Au</w:t>
      </w:r>
      <w:r w:rsidR="00963BA7">
        <w:rPr>
          <w:rFonts w:ascii="Arial" w:hAnsi="Arial" w:cs="Arial"/>
          <w:sz w:val="24"/>
          <w:szCs w:val="24"/>
        </w:rPr>
        <w:t xml:space="preserve"> Québec, </w:t>
      </w:r>
      <w:r w:rsidR="00DA7CD8">
        <w:rPr>
          <w:rFonts w:ascii="Arial" w:hAnsi="Arial" w:cs="Arial"/>
          <w:sz w:val="24"/>
          <w:szCs w:val="24"/>
        </w:rPr>
        <w:t xml:space="preserve">depuis maintenant cinq longues années, les personnes handicapées attendent que la deuxième phase de la Stratégie nationale pour l’intégration et le maintien en emploi des personnes handicapées soit </w:t>
      </w:r>
      <w:r w:rsidR="00DA7CD8" w:rsidRPr="00DA7CD8">
        <w:rPr>
          <w:rFonts w:ascii="Arial" w:hAnsi="Arial" w:cs="Arial"/>
          <w:sz w:val="24"/>
          <w:szCs w:val="24"/>
        </w:rPr>
        <w:t xml:space="preserve">publiée. </w:t>
      </w:r>
      <w:r w:rsidR="00DA7CD8" w:rsidRPr="00DA7CD8">
        <w:rPr>
          <w:rFonts w:ascii="Arial" w:hAnsi="Arial" w:cs="Arial"/>
          <w:color w:val="231F20"/>
          <w:sz w:val="24"/>
          <w:szCs w:val="24"/>
          <w:shd w:val="clear" w:color="auto" w:fill="FFFFFF"/>
        </w:rPr>
        <w:t>Parlons de la discrimination systémique en emploi des personnes en situation de handicap. En effet, ces dernières peinent à se trouver un emploi, à le conserver ou à obtenir une promotion. Elles occupent fréquemment des emplois qui ne correspondent pas à leurs aspirations ou pire, doivent se tourner vers le programme de solidarité sociale après l’obtention d’un diplôme, ne trouvant pas d’emploi en raison d’absence d’opportunités professionnelles. En 2018, est-ce une réalité acceptable ou pourrions-nous au contraire faire preuve d’ouverture à la différence ?</w:t>
      </w:r>
    </w:p>
    <w:p w:rsidR="00DA3551" w:rsidRPr="003A564F" w:rsidRDefault="00DA3551" w:rsidP="00DA3551">
      <w:pPr>
        <w:rPr>
          <w:rFonts w:ascii="Arial" w:hAnsi="Arial" w:cs="Arial"/>
          <w:sz w:val="24"/>
          <w:szCs w:val="24"/>
        </w:rPr>
      </w:pPr>
      <w:r w:rsidRPr="00DA3551">
        <w:rPr>
          <w:rFonts w:ascii="Arial" w:hAnsi="Arial" w:cs="Arial"/>
          <w:color w:val="231F20"/>
          <w:sz w:val="24"/>
          <w:szCs w:val="24"/>
        </w:rPr>
        <w:t>Nous souhaitons, plus que tout, que les différentes instances et autorités cesse</w:t>
      </w:r>
      <w:bookmarkStart w:id="0" w:name="_GoBack"/>
      <w:bookmarkEnd w:id="0"/>
      <w:r w:rsidRPr="00DA3551">
        <w:rPr>
          <w:rFonts w:ascii="Arial" w:hAnsi="Arial" w:cs="Arial"/>
          <w:color w:val="231F20"/>
          <w:sz w:val="24"/>
          <w:szCs w:val="24"/>
        </w:rPr>
        <w:t xml:space="preserve">nt de formuler des vœux pieux et se mettent au travail afin d’assurer une réelle inclusion des personnes en situation de handicap à la société québécoise et canadienne. </w:t>
      </w:r>
      <w:r w:rsidR="00E1567E">
        <w:rPr>
          <w:rFonts w:ascii="Arial" w:hAnsi="Arial" w:cs="Arial"/>
          <w:color w:val="231F20"/>
          <w:sz w:val="24"/>
          <w:szCs w:val="24"/>
        </w:rPr>
        <w:t xml:space="preserve">Une cohérence et une réelle </w:t>
      </w:r>
      <w:r w:rsidR="00E1567E">
        <w:rPr>
          <w:rFonts w:ascii="Arial" w:hAnsi="Arial" w:cs="Arial"/>
          <w:color w:val="231F20"/>
          <w:sz w:val="24"/>
          <w:szCs w:val="24"/>
        </w:rPr>
        <w:lastRenderedPageBreak/>
        <w:t xml:space="preserve">volonté à travailler ensemble doivent être instaurées entre les différents paliers de gouvernement. </w:t>
      </w:r>
      <w:r w:rsidRPr="00DA3551">
        <w:rPr>
          <w:rFonts w:ascii="Arial" w:hAnsi="Arial" w:cs="Arial"/>
          <w:sz w:val="24"/>
          <w:szCs w:val="24"/>
          <w:highlight w:val="white"/>
        </w:rPr>
        <w:t xml:space="preserve">L’avancement </w:t>
      </w:r>
      <w:r>
        <w:rPr>
          <w:rFonts w:ascii="Arial" w:hAnsi="Arial" w:cs="Arial"/>
          <w:sz w:val="24"/>
          <w:szCs w:val="24"/>
          <w:highlight w:val="white"/>
        </w:rPr>
        <w:t>des personnes ayant des limitations fonctionnelles dépend aussi de la volonté de tout un chacun dans son cadre de vie personnelle et professionnelle, c’est à chacun de mettre en cohérence son discours avec ses actes.</w:t>
      </w:r>
    </w:p>
    <w:sectPr w:rsidR="00DA3551" w:rsidRPr="003A564F" w:rsidSect="00C82B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329" w:rsidRDefault="00686329" w:rsidP="00124725">
      <w:pPr>
        <w:spacing w:after="0" w:line="240" w:lineRule="auto"/>
      </w:pPr>
      <w:r>
        <w:separator/>
      </w:r>
    </w:p>
  </w:endnote>
  <w:endnote w:type="continuationSeparator" w:id="0">
    <w:p w:rsidR="00686329" w:rsidRDefault="00686329" w:rsidP="0012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725" w:rsidRDefault="0012472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725" w:rsidRDefault="0012472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725" w:rsidRDefault="001247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329" w:rsidRDefault="00686329" w:rsidP="00124725">
      <w:pPr>
        <w:spacing w:after="0" w:line="240" w:lineRule="auto"/>
      </w:pPr>
      <w:r>
        <w:separator/>
      </w:r>
    </w:p>
  </w:footnote>
  <w:footnote w:type="continuationSeparator" w:id="0">
    <w:p w:rsidR="00686329" w:rsidRDefault="00686329" w:rsidP="00124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725" w:rsidRDefault="0012472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725" w:rsidRDefault="0012472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725" w:rsidRDefault="0012472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39"/>
    <w:rsid w:val="000D4561"/>
    <w:rsid w:val="00124725"/>
    <w:rsid w:val="001C4812"/>
    <w:rsid w:val="002A2EAD"/>
    <w:rsid w:val="002B5F41"/>
    <w:rsid w:val="003A564F"/>
    <w:rsid w:val="00436C20"/>
    <w:rsid w:val="006374C0"/>
    <w:rsid w:val="00686329"/>
    <w:rsid w:val="006E0973"/>
    <w:rsid w:val="006E484B"/>
    <w:rsid w:val="00796A55"/>
    <w:rsid w:val="007C5E26"/>
    <w:rsid w:val="007F5EEF"/>
    <w:rsid w:val="00886A39"/>
    <w:rsid w:val="008A3702"/>
    <w:rsid w:val="00963BA7"/>
    <w:rsid w:val="00A268F7"/>
    <w:rsid w:val="00A446C0"/>
    <w:rsid w:val="00B26878"/>
    <w:rsid w:val="00C82B57"/>
    <w:rsid w:val="00CF7808"/>
    <w:rsid w:val="00DA3551"/>
    <w:rsid w:val="00DA7CD8"/>
    <w:rsid w:val="00E1567E"/>
    <w:rsid w:val="00EE64EC"/>
    <w:rsid w:val="00F918AC"/>
    <w:rsid w:val="00FC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778F7"/>
  <w15:chartTrackingRefBased/>
  <w15:docId w15:val="{D7C60CED-54F8-46C7-98A1-D32595C2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4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1247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4725"/>
  </w:style>
  <w:style w:type="paragraph" w:styleId="Pieddepage">
    <w:name w:val="footer"/>
    <w:basedOn w:val="Normal"/>
    <w:link w:val="PieddepageCar"/>
    <w:uiPriority w:val="99"/>
    <w:unhideWhenUsed/>
    <w:rsid w:val="001247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4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2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du Quebec a Montreal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Desforges</dc:creator>
  <cp:keywords/>
  <dc:description/>
  <cp:lastModifiedBy>Camille Desforges</cp:lastModifiedBy>
  <cp:revision>20</cp:revision>
  <dcterms:created xsi:type="dcterms:W3CDTF">2018-11-26T17:24:00Z</dcterms:created>
  <dcterms:modified xsi:type="dcterms:W3CDTF">2018-12-03T16:20:00Z</dcterms:modified>
</cp:coreProperties>
</file>